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C2FCC" w14:textId="77777777" w:rsidR="006B5D24" w:rsidRDefault="006B5D24" w:rsidP="006B5D24">
      <w:pPr>
        <w:tabs>
          <w:tab w:val="num" w:pos="360"/>
          <w:tab w:val="left" w:pos="1124"/>
        </w:tabs>
        <w:spacing w:before="218"/>
        <w:ind w:left="1123"/>
      </w:pPr>
      <w:bookmarkStart w:id="0" w:name="_TOC_250064"/>
    </w:p>
    <w:p w14:paraId="7F60B1C6" w14:textId="77777777" w:rsidR="006B5D24" w:rsidRPr="006B5D24" w:rsidRDefault="006B5D24" w:rsidP="006B5D24">
      <w:pPr>
        <w:pStyle w:val="41"/>
        <w:numPr>
          <w:ilvl w:val="2"/>
          <w:numId w:val="1"/>
        </w:numPr>
        <w:tabs>
          <w:tab w:val="left" w:pos="1124"/>
        </w:tabs>
        <w:spacing w:before="218"/>
        <w:ind w:left="1123"/>
      </w:pPr>
      <w:r>
        <w:rPr>
          <w:lang w:val="ru-RU"/>
        </w:rPr>
        <w:t>8 практика</w:t>
      </w:r>
    </w:p>
    <w:p w14:paraId="4748254A" w14:textId="2B29D86E" w:rsidR="006B5D24" w:rsidRDefault="006B5D24" w:rsidP="006B5D24">
      <w:pPr>
        <w:pStyle w:val="41"/>
        <w:numPr>
          <w:ilvl w:val="2"/>
          <w:numId w:val="1"/>
        </w:numPr>
        <w:tabs>
          <w:tab w:val="left" w:pos="1124"/>
        </w:tabs>
        <w:spacing w:before="218"/>
        <w:ind w:left="1123"/>
      </w:pPr>
      <w:r>
        <w:t>Жаңбырлатқыш машиналар жəне</w:t>
      </w:r>
      <w:r>
        <w:rPr>
          <w:spacing w:val="-4"/>
        </w:rPr>
        <w:t xml:space="preserve"> </w:t>
      </w:r>
      <w:bookmarkEnd w:id="0"/>
      <w:r>
        <w:t>қондырғылар</w:t>
      </w:r>
    </w:p>
    <w:p w14:paraId="35CB59A1" w14:textId="77777777" w:rsidR="006B5D24" w:rsidRDefault="006B5D24" w:rsidP="006B5D24">
      <w:pPr>
        <w:pStyle w:val="a3"/>
        <w:spacing w:before="5"/>
        <w:ind w:left="0" w:right="0" w:firstLine="0"/>
        <w:jc w:val="left"/>
        <w:rPr>
          <w:b/>
        </w:rPr>
      </w:pPr>
    </w:p>
    <w:p w14:paraId="553A55D8" w14:textId="77777777" w:rsidR="006B5D24" w:rsidRDefault="006B5D24" w:rsidP="006B5D24">
      <w:pPr>
        <w:pStyle w:val="a3"/>
        <w:spacing w:before="1" w:line="242" w:lineRule="auto"/>
      </w:pPr>
      <w:r>
        <w:t>Жаңбырлатқыш</w:t>
      </w:r>
      <w:r>
        <w:rPr>
          <w:spacing w:val="-19"/>
        </w:rPr>
        <w:t xml:space="preserve"> </w:t>
      </w:r>
      <w:r>
        <w:t>қондырғылардың</w:t>
      </w:r>
      <w:r>
        <w:rPr>
          <w:spacing w:val="-19"/>
        </w:rPr>
        <w:t xml:space="preserve"> </w:t>
      </w:r>
      <w:r>
        <w:t>қозғалуының</w:t>
      </w:r>
      <w:r>
        <w:rPr>
          <w:spacing w:val="-19"/>
        </w:rPr>
        <w:t xml:space="preserve"> </w:t>
      </w:r>
      <w:r>
        <w:t>жəне</w:t>
      </w:r>
      <w:r>
        <w:rPr>
          <w:spacing w:val="-19"/>
        </w:rPr>
        <w:t xml:space="preserve"> </w:t>
      </w:r>
      <w:r>
        <w:t>оған</w:t>
      </w:r>
      <w:r>
        <w:rPr>
          <w:spacing w:val="-19"/>
        </w:rPr>
        <w:t xml:space="preserve"> </w:t>
      </w:r>
      <w:r>
        <w:rPr>
          <w:spacing w:val="-4"/>
        </w:rPr>
        <w:t xml:space="preserve">қажет- </w:t>
      </w:r>
      <w:r>
        <w:t>ті су арынын құратын құрылымдық шешіміне байланысты, олар жаңбырлатқыш құралдар, машиналар, қондырғылар жəне құрал- саймандар болып</w:t>
      </w:r>
      <w:r>
        <w:rPr>
          <w:spacing w:val="-1"/>
        </w:rPr>
        <w:t xml:space="preserve"> </w:t>
      </w:r>
      <w:r>
        <w:t>бөлінеді.</w:t>
      </w:r>
    </w:p>
    <w:p w14:paraId="39FC2FF0" w14:textId="77777777" w:rsidR="006B5D24" w:rsidRDefault="006B5D24" w:rsidP="006B5D24">
      <w:pPr>
        <w:pStyle w:val="a3"/>
        <w:spacing w:before="2" w:line="242" w:lineRule="auto"/>
        <w:ind w:right="167"/>
      </w:pPr>
      <w:r>
        <w:t>Жаңбырлатқыш</w:t>
      </w:r>
      <w:r>
        <w:rPr>
          <w:spacing w:val="-24"/>
        </w:rPr>
        <w:t xml:space="preserve"> </w:t>
      </w:r>
      <w:r>
        <w:t>құралдар,</w:t>
      </w:r>
      <w:r>
        <w:rPr>
          <w:spacing w:val="-24"/>
        </w:rPr>
        <w:t xml:space="preserve"> </w:t>
      </w:r>
      <w:r>
        <w:t>жаңбырлатқыш</w:t>
      </w:r>
      <w:r>
        <w:rPr>
          <w:spacing w:val="-24"/>
        </w:rPr>
        <w:t xml:space="preserve"> </w:t>
      </w:r>
      <w:r>
        <w:t>құрал-саймандар</w:t>
      </w:r>
      <w:r>
        <w:rPr>
          <w:spacing w:val="-24"/>
        </w:rPr>
        <w:t xml:space="preserve"> </w:t>
      </w:r>
      <w:r>
        <w:t>бекі- тілген,</w:t>
      </w:r>
      <w:r>
        <w:rPr>
          <w:spacing w:val="-32"/>
        </w:rPr>
        <w:t xml:space="preserve"> </w:t>
      </w:r>
      <w:r>
        <w:t>өздігінен</w:t>
      </w:r>
      <w:r>
        <w:rPr>
          <w:spacing w:val="-31"/>
        </w:rPr>
        <w:t xml:space="preserve"> </w:t>
      </w:r>
      <w:r>
        <w:t>жүруге</w:t>
      </w:r>
      <w:r>
        <w:rPr>
          <w:spacing w:val="-31"/>
        </w:rPr>
        <w:t xml:space="preserve"> </w:t>
      </w:r>
      <w:r>
        <w:t>арналған</w:t>
      </w:r>
      <w:r>
        <w:rPr>
          <w:spacing w:val="-32"/>
        </w:rPr>
        <w:t xml:space="preserve"> </w:t>
      </w:r>
      <w:r>
        <w:t>тірегі</w:t>
      </w:r>
      <w:r>
        <w:rPr>
          <w:spacing w:val="-31"/>
        </w:rPr>
        <w:t xml:space="preserve"> </w:t>
      </w:r>
      <w:r>
        <w:t>мен</w:t>
      </w:r>
      <w:r>
        <w:rPr>
          <w:spacing w:val="-31"/>
        </w:rPr>
        <w:t xml:space="preserve"> </w:t>
      </w:r>
      <w:r>
        <w:t>сораптау</w:t>
      </w:r>
      <w:r>
        <w:rPr>
          <w:spacing w:val="-31"/>
        </w:rPr>
        <w:t xml:space="preserve"> </w:t>
      </w:r>
      <w:r>
        <w:t>қондырғысымен сипатталады:</w:t>
      </w:r>
      <w:r>
        <w:rPr>
          <w:spacing w:val="17"/>
        </w:rPr>
        <w:t xml:space="preserve"> </w:t>
      </w:r>
      <w:r>
        <w:t>екі</w:t>
      </w:r>
      <w:r>
        <w:rPr>
          <w:spacing w:val="17"/>
        </w:rPr>
        <w:t xml:space="preserve"> </w:t>
      </w:r>
      <w:r>
        <w:t>қанатты</w:t>
      </w:r>
      <w:r>
        <w:rPr>
          <w:spacing w:val="17"/>
        </w:rPr>
        <w:t xml:space="preserve"> </w:t>
      </w:r>
      <w:r>
        <w:t>жаңбырлатқыш</w:t>
      </w:r>
      <w:r>
        <w:rPr>
          <w:spacing w:val="17"/>
        </w:rPr>
        <w:t xml:space="preserve"> </w:t>
      </w:r>
      <w:r>
        <w:t>құрал</w:t>
      </w:r>
      <w:r>
        <w:rPr>
          <w:spacing w:val="18"/>
        </w:rPr>
        <w:t xml:space="preserve"> </w:t>
      </w:r>
      <w:r>
        <w:t>ДДА-100МА</w:t>
      </w:r>
    </w:p>
    <w:p w14:paraId="1AC7D651" w14:textId="77777777" w:rsidR="006B5D24" w:rsidRDefault="006B5D24" w:rsidP="006B5D24">
      <w:pPr>
        <w:pStyle w:val="a3"/>
        <w:spacing w:before="1" w:line="242" w:lineRule="auto"/>
        <w:ind w:right="167" w:firstLine="0"/>
      </w:pPr>
      <w:r>
        <w:t xml:space="preserve">120 метр арақашықтыққа орналасқан ашық арықтардан су алады. </w:t>
      </w:r>
      <w:r>
        <w:rPr>
          <w:spacing w:val="-4"/>
        </w:rPr>
        <w:t>Суғаруды</w:t>
      </w:r>
      <w:r>
        <w:rPr>
          <w:spacing w:val="-29"/>
        </w:rPr>
        <w:t xml:space="preserve"> </w:t>
      </w:r>
      <w:r>
        <w:t>барлық</w:t>
      </w:r>
      <w:r>
        <w:rPr>
          <w:spacing w:val="-29"/>
        </w:rPr>
        <w:t xml:space="preserve"> </w:t>
      </w:r>
      <w:r>
        <w:t>уақытта</w:t>
      </w:r>
      <w:r>
        <w:rPr>
          <w:spacing w:val="-28"/>
        </w:rPr>
        <w:t xml:space="preserve"> </w:t>
      </w:r>
      <w:r>
        <w:t>арықтың</w:t>
      </w:r>
      <w:r>
        <w:rPr>
          <w:spacing w:val="-29"/>
        </w:rPr>
        <w:t xml:space="preserve"> </w:t>
      </w:r>
      <w:r>
        <w:t>бойы</w:t>
      </w:r>
      <w:r>
        <w:rPr>
          <w:spacing w:val="-28"/>
        </w:rPr>
        <w:t xml:space="preserve"> </w:t>
      </w:r>
      <w:r>
        <w:t>арқылы</w:t>
      </w:r>
      <w:r>
        <w:rPr>
          <w:spacing w:val="-29"/>
        </w:rPr>
        <w:t xml:space="preserve"> </w:t>
      </w:r>
      <w:r>
        <w:t>алға-артқа</w:t>
      </w:r>
      <w:r>
        <w:rPr>
          <w:spacing w:val="-29"/>
        </w:rPr>
        <w:t xml:space="preserve"> </w:t>
      </w:r>
      <w:r>
        <w:t>қозғалып жүріп</w:t>
      </w:r>
      <w:r>
        <w:rPr>
          <w:spacing w:val="-38"/>
        </w:rPr>
        <w:t xml:space="preserve"> </w:t>
      </w:r>
      <w:r>
        <w:t>жүзеге</w:t>
      </w:r>
      <w:r>
        <w:rPr>
          <w:spacing w:val="-37"/>
        </w:rPr>
        <w:t xml:space="preserve"> </w:t>
      </w:r>
      <w:r>
        <w:t>асырады.</w:t>
      </w:r>
      <w:r>
        <w:rPr>
          <w:spacing w:val="-37"/>
        </w:rPr>
        <w:t xml:space="preserve"> </w:t>
      </w:r>
      <w:r>
        <w:t>Ол</w:t>
      </w:r>
      <w:r>
        <w:rPr>
          <w:spacing w:val="-38"/>
        </w:rPr>
        <w:t xml:space="preserve"> </w:t>
      </w:r>
      <w:r>
        <w:t>негізінен</w:t>
      </w:r>
      <w:r>
        <w:rPr>
          <w:spacing w:val="-37"/>
        </w:rPr>
        <w:t xml:space="preserve"> </w:t>
      </w:r>
      <w:r>
        <w:t>мынандай</w:t>
      </w:r>
      <w:r>
        <w:rPr>
          <w:spacing w:val="-37"/>
        </w:rPr>
        <w:t xml:space="preserve"> </w:t>
      </w:r>
      <w:r>
        <w:t>негізгі</w:t>
      </w:r>
      <w:r>
        <w:rPr>
          <w:spacing w:val="-38"/>
        </w:rPr>
        <w:t xml:space="preserve"> </w:t>
      </w:r>
      <w:r>
        <w:t>бөліктен</w:t>
      </w:r>
      <w:r>
        <w:rPr>
          <w:spacing w:val="-37"/>
        </w:rPr>
        <w:t xml:space="preserve"> </w:t>
      </w:r>
      <w:r>
        <w:t>тұрады: шынжыр табанды ДТ-75 тракторынан, ұзындығы 100 метр болатын жəне</w:t>
      </w:r>
      <w:r>
        <w:rPr>
          <w:spacing w:val="-10"/>
        </w:rPr>
        <w:t xml:space="preserve"> </w:t>
      </w:r>
      <w:r>
        <w:t>оған</w:t>
      </w:r>
      <w:r>
        <w:rPr>
          <w:spacing w:val="-9"/>
        </w:rPr>
        <w:t xml:space="preserve"> </w:t>
      </w:r>
      <w:r>
        <w:t>қысқа</w:t>
      </w:r>
      <w:r>
        <w:rPr>
          <w:spacing w:val="-9"/>
        </w:rPr>
        <w:t xml:space="preserve"> </w:t>
      </w:r>
      <w:r>
        <w:t>арында</w:t>
      </w:r>
      <w:r>
        <w:rPr>
          <w:spacing w:val="-9"/>
        </w:rPr>
        <w:t xml:space="preserve"> </w:t>
      </w:r>
      <w:r>
        <w:t>жаңбырлатқыш</w:t>
      </w:r>
      <w:r>
        <w:rPr>
          <w:spacing w:val="-10"/>
        </w:rPr>
        <w:t xml:space="preserve"> </w:t>
      </w:r>
      <w:r>
        <w:t>құрал-саймандар</w:t>
      </w:r>
      <w:r>
        <w:rPr>
          <w:spacing w:val="-9"/>
        </w:rPr>
        <w:t xml:space="preserve"> </w:t>
      </w:r>
      <w:r>
        <w:t>бекітілген екі</w:t>
      </w:r>
      <w:r>
        <w:rPr>
          <w:spacing w:val="-37"/>
        </w:rPr>
        <w:t xml:space="preserve"> </w:t>
      </w:r>
      <w:r>
        <w:t>қанатты</w:t>
      </w:r>
      <w:r>
        <w:rPr>
          <w:spacing w:val="-37"/>
        </w:rPr>
        <w:t xml:space="preserve"> </w:t>
      </w:r>
      <w:r>
        <w:t>–</w:t>
      </w:r>
      <w:r>
        <w:rPr>
          <w:spacing w:val="-37"/>
        </w:rPr>
        <w:t xml:space="preserve"> </w:t>
      </w:r>
      <w:r>
        <w:t>су</w:t>
      </w:r>
      <w:r>
        <w:rPr>
          <w:spacing w:val="-37"/>
        </w:rPr>
        <w:t xml:space="preserve"> </w:t>
      </w:r>
      <w:r>
        <w:t>сорғыш</w:t>
      </w:r>
      <w:r>
        <w:rPr>
          <w:spacing w:val="-37"/>
        </w:rPr>
        <w:t xml:space="preserve"> </w:t>
      </w:r>
      <w:r>
        <w:t>сораптан,</w:t>
      </w:r>
      <w:r>
        <w:rPr>
          <w:spacing w:val="-36"/>
        </w:rPr>
        <w:t xml:space="preserve"> </w:t>
      </w:r>
      <w:r>
        <w:t>сору</w:t>
      </w:r>
      <w:r>
        <w:rPr>
          <w:spacing w:val="-37"/>
        </w:rPr>
        <w:t xml:space="preserve"> </w:t>
      </w:r>
      <w:r>
        <w:t>құбырынан,</w:t>
      </w:r>
      <w:r>
        <w:rPr>
          <w:spacing w:val="-37"/>
        </w:rPr>
        <w:t xml:space="preserve"> </w:t>
      </w:r>
      <w:r>
        <w:t>тракторға</w:t>
      </w:r>
      <w:r>
        <w:rPr>
          <w:spacing w:val="-37"/>
        </w:rPr>
        <w:t xml:space="preserve"> </w:t>
      </w:r>
      <w:r>
        <w:t>жаңбыр- латқыш қанаптарды бекітетін түйіннен, еріген тыңайтқыш беретін қондырғыдан, сорапты жəне сору құбырын суға толтыруға</w:t>
      </w:r>
      <w:r>
        <w:rPr>
          <w:spacing w:val="-35"/>
        </w:rPr>
        <w:t xml:space="preserve"> </w:t>
      </w:r>
      <w:r>
        <w:t xml:space="preserve">арналған </w:t>
      </w:r>
      <w:r>
        <w:rPr>
          <w:spacing w:val="-5"/>
        </w:rPr>
        <w:t xml:space="preserve">ауа </w:t>
      </w:r>
      <w:r>
        <w:t>сорғыш қондырғыдан, сору құбырын жəне жаңбырлатқыш екі қанатты</w:t>
      </w:r>
      <w:r>
        <w:rPr>
          <w:spacing w:val="-13"/>
        </w:rPr>
        <w:t xml:space="preserve"> </w:t>
      </w:r>
      <w:r>
        <w:t>басқарып</w:t>
      </w:r>
      <w:r>
        <w:rPr>
          <w:spacing w:val="-12"/>
        </w:rPr>
        <w:t xml:space="preserve"> </w:t>
      </w:r>
      <w:r>
        <w:t>отыратын</w:t>
      </w:r>
      <w:r>
        <w:rPr>
          <w:spacing w:val="-12"/>
        </w:rPr>
        <w:t xml:space="preserve"> </w:t>
      </w:r>
      <w:r>
        <w:t>гидрожүйеден</w:t>
      </w:r>
      <w:r>
        <w:rPr>
          <w:spacing w:val="-12"/>
        </w:rPr>
        <w:t xml:space="preserve"> </w:t>
      </w:r>
      <w:r>
        <w:t>тұрады</w:t>
      </w:r>
      <w:r>
        <w:rPr>
          <w:spacing w:val="-13"/>
        </w:rPr>
        <w:t xml:space="preserve"> </w:t>
      </w:r>
      <w:r>
        <w:t>(50-сурет).</w:t>
      </w:r>
    </w:p>
    <w:p w14:paraId="7F75A9E1" w14:textId="77777777" w:rsidR="006B5D24" w:rsidRDefault="006B5D24" w:rsidP="006B5D24">
      <w:pPr>
        <w:pStyle w:val="a3"/>
        <w:spacing w:before="5" w:line="242" w:lineRule="auto"/>
      </w:pPr>
      <w:r>
        <w:t>Екі қанатты ДДА-100МА жаңбырлатқыш машинасының суғару желісінің сұлбасы 51-суретте көрсетілген, яғни уақытша суғару арығының арақашықтығы 120 м, суғару танаптарының ұзындығы жердің көлбеулігіне байланысты 500-1000 м аралығынада.</w:t>
      </w:r>
    </w:p>
    <w:p w14:paraId="60030F60" w14:textId="77777777" w:rsidR="006B5D24" w:rsidRDefault="006B5D24" w:rsidP="006B5D24">
      <w:pPr>
        <w:pStyle w:val="a3"/>
        <w:spacing w:before="2" w:line="242" w:lineRule="auto"/>
      </w:pPr>
      <w:r>
        <w:t>ДДА-100МА</w:t>
      </w:r>
      <w:r>
        <w:rPr>
          <w:spacing w:val="-11"/>
        </w:rPr>
        <w:t xml:space="preserve"> </w:t>
      </w:r>
      <w:r>
        <w:t>жаңбырлатқыш</w:t>
      </w:r>
      <w:r>
        <w:rPr>
          <w:spacing w:val="-11"/>
        </w:rPr>
        <w:t xml:space="preserve"> </w:t>
      </w:r>
      <w:r>
        <w:t>құралдың</w:t>
      </w:r>
      <w:r>
        <w:rPr>
          <w:spacing w:val="-11"/>
        </w:rPr>
        <w:t xml:space="preserve"> </w:t>
      </w:r>
      <w:r>
        <w:t>негізінде</w:t>
      </w:r>
      <w:r>
        <w:rPr>
          <w:spacing w:val="-11"/>
        </w:rPr>
        <w:t xml:space="preserve"> </w:t>
      </w:r>
      <w:r>
        <w:t xml:space="preserve">құрастырылған екі қанатты жаңбырлатқыш суғару құралы ДДАП-130/140. </w:t>
      </w:r>
      <w:r>
        <w:rPr>
          <w:spacing w:val="-3"/>
        </w:rPr>
        <w:t xml:space="preserve">Мұның </w:t>
      </w:r>
      <w:r>
        <w:t>құрамында жаңбырлатқыш құрал-саймандардан басқа арақашықты- ғы</w:t>
      </w:r>
      <w:r>
        <w:rPr>
          <w:spacing w:val="-7"/>
        </w:rPr>
        <w:t xml:space="preserve"> </w:t>
      </w:r>
      <w:r>
        <w:t>0,70</w:t>
      </w:r>
      <w:r>
        <w:rPr>
          <w:spacing w:val="-6"/>
        </w:rPr>
        <w:t xml:space="preserve"> </w:t>
      </w:r>
      <w:r>
        <w:t>метрден</w:t>
      </w:r>
      <w:r>
        <w:rPr>
          <w:spacing w:val="-7"/>
        </w:rPr>
        <w:t xml:space="preserve"> </w:t>
      </w:r>
      <w:r>
        <w:t>екі</w:t>
      </w:r>
      <w:r>
        <w:rPr>
          <w:spacing w:val="-6"/>
        </w:rPr>
        <w:t xml:space="preserve"> </w:t>
      </w:r>
      <w:r>
        <w:t>қанаттың,</w:t>
      </w:r>
      <w:r>
        <w:rPr>
          <w:spacing w:val="-6"/>
        </w:rPr>
        <w:t xml:space="preserve"> </w:t>
      </w:r>
      <w:r>
        <w:t>төменгі</w:t>
      </w:r>
      <w:r>
        <w:rPr>
          <w:spacing w:val="-7"/>
        </w:rPr>
        <w:t xml:space="preserve"> </w:t>
      </w:r>
      <w:r>
        <w:t>жағына</w:t>
      </w:r>
      <w:r>
        <w:rPr>
          <w:spacing w:val="-6"/>
        </w:rPr>
        <w:t xml:space="preserve"> </w:t>
      </w:r>
      <w:r>
        <w:t>орналасқан</w:t>
      </w:r>
      <w:r>
        <w:rPr>
          <w:spacing w:val="-6"/>
        </w:rPr>
        <w:t xml:space="preserve"> </w:t>
      </w:r>
      <w:r>
        <w:t>су</w:t>
      </w:r>
      <w:r>
        <w:rPr>
          <w:spacing w:val="-7"/>
        </w:rPr>
        <w:t xml:space="preserve"> </w:t>
      </w:r>
      <w:r>
        <w:t>ағатын құбырдың</w:t>
      </w:r>
      <w:r>
        <w:rPr>
          <w:spacing w:val="11"/>
        </w:rPr>
        <w:t xml:space="preserve"> </w:t>
      </w:r>
      <w:r>
        <w:t>бойына</w:t>
      </w:r>
      <w:r>
        <w:rPr>
          <w:spacing w:val="12"/>
        </w:rPr>
        <w:t xml:space="preserve"> </w:t>
      </w:r>
      <w:r>
        <w:t>орналасқан</w:t>
      </w:r>
      <w:r>
        <w:rPr>
          <w:spacing w:val="11"/>
        </w:rPr>
        <w:t xml:space="preserve"> </w:t>
      </w:r>
      <w:r>
        <w:t>160</w:t>
      </w:r>
      <w:r>
        <w:rPr>
          <w:spacing w:val="12"/>
        </w:rPr>
        <w:t xml:space="preserve"> </w:t>
      </w:r>
      <w:r>
        <w:t>су</w:t>
      </w:r>
      <w:r>
        <w:rPr>
          <w:spacing w:val="12"/>
        </w:rPr>
        <w:t xml:space="preserve"> </w:t>
      </w:r>
      <w:r>
        <w:t>жібергіш</w:t>
      </w:r>
      <w:r>
        <w:rPr>
          <w:spacing w:val="11"/>
        </w:rPr>
        <w:t xml:space="preserve"> </w:t>
      </w:r>
      <w:r>
        <w:t>түтіктер</w:t>
      </w:r>
      <w:r>
        <w:rPr>
          <w:spacing w:val="12"/>
        </w:rPr>
        <w:t xml:space="preserve"> </w:t>
      </w:r>
      <w:r>
        <w:t>арнайы</w:t>
      </w:r>
      <w:r>
        <w:rPr>
          <w:spacing w:val="11"/>
        </w:rPr>
        <w:t xml:space="preserve"> </w:t>
      </w:r>
      <w:r>
        <w:t>ал-</w:t>
      </w:r>
    </w:p>
    <w:p w14:paraId="7071D2C7" w14:textId="77777777" w:rsidR="006B5D24" w:rsidRDefault="006B5D24" w:rsidP="006B5D24">
      <w:pPr>
        <w:spacing w:line="242" w:lineRule="auto"/>
        <w:sectPr w:rsidR="006B5D24">
          <w:footerReference w:type="default" r:id="rId5"/>
          <w:pgSz w:w="8110" w:h="11910"/>
          <w:pgMar w:top="700" w:right="680" w:bottom="280" w:left="740" w:header="0" w:footer="0" w:gutter="0"/>
          <w:cols w:space="720"/>
        </w:sectPr>
      </w:pPr>
    </w:p>
    <w:p w14:paraId="59B014A0" w14:textId="77777777" w:rsidR="006B5D24" w:rsidRDefault="006B5D24" w:rsidP="006B5D24">
      <w:pPr>
        <w:spacing w:before="158"/>
        <w:ind w:left="110"/>
        <w:rPr>
          <w:sz w:val="16"/>
        </w:rPr>
      </w:pPr>
      <w:r>
        <w:rPr>
          <w:sz w:val="16"/>
        </w:rPr>
        <w:t>11–1125</w:t>
      </w:r>
    </w:p>
    <w:p w14:paraId="53143389" w14:textId="77777777" w:rsidR="006B5D24" w:rsidRDefault="006B5D24" w:rsidP="006B5D24">
      <w:pPr>
        <w:spacing w:before="145"/>
        <w:ind w:left="110"/>
        <w:rPr>
          <w:b/>
          <w:sz w:val="20"/>
        </w:rPr>
      </w:pPr>
      <w:r>
        <w:br w:type="column"/>
      </w:r>
      <w:r>
        <w:rPr>
          <w:b/>
          <w:sz w:val="20"/>
        </w:rPr>
        <w:t>161</w:t>
      </w:r>
    </w:p>
    <w:p w14:paraId="490A00CF" w14:textId="77777777" w:rsidR="006B5D24" w:rsidRDefault="006B5D24" w:rsidP="006B5D24">
      <w:pPr>
        <w:rPr>
          <w:sz w:val="20"/>
        </w:rPr>
        <w:sectPr w:rsidR="006B5D24">
          <w:type w:val="continuous"/>
          <w:pgSz w:w="8110" w:h="11910"/>
          <w:pgMar w:top="1140" w:right="680" w:bottom="280" w:left="740" w:header="720" w:footer="720" w:gutter="0"/>
          <w:cols w:num="2" w:space="720" w:equalWidth="0">
            <w:col w:w="699" w:space="2354"/>
            <w:col w:w="3637"/>
          </w:cols>
        </w:sectPr>
      </w:pPr>
    </w:p>
    <w:p w14:paraId="1FCDF093" w14:textId="77777777" w:rsidR="006B5D24" w:rsidRDefault="006B5D24" w:rsidP="006B5D24">
      <w:pPr>
        <w:pStyle w:val="a3"/>
        <w:spacing w:before="92" w:line="242" w:lineRule="auto"/>
        <w:ind w:right="167" w:firstLine="0"/>
      </w:pPr>
      <w:r>
        <w:lastRenderedPageBreak/>
        <w:t>малы-салмалы етіліп, қосымша құралдармен бекітілген. Əрбір су жібергіш</w:t>
      </w:r>
      <w:r>
        <w:rPr>
          <w:spacing w:val="-21"/>
        </w:rPr>
        <w:t xml:space="preserve"> </w:t>
      </w:r>
      <w:r>
        <w:t>түтіктер</w:t>
      </w:r>
      <w:r>
        <w:rPr>
          <w:spacing w:val="-20"/>
        </w:rPr>
        <w:t xml:space="preserve"> </w:t>
      </w:r>
      <w:r>
        <w:t>су</w:t>
      </w:r>
      <w:r>
        <w:rPr>
          <w:spacing w:val="-20"/>
        </w:rPr>
        <w:t xml:space="preserve"> </w:t>
      </w:r>
      <w:r>
        <w:t>шашатын</w:t>
      </w:r>
      <w:r>
        <w:rPr>
          <w:spacing w:val="-20"/>
        </w:rPr>
        <w:t xml:space="preserve"> </w:t>
      </w:r>
      <w:r>
        <w:t>жəне</w:t>
      </w:r>
      <w:r>
        <w:rPr>
          <w:spacing w:val="-20"/>
        </w:rPr>
        <w:t xml:space="preserve"> </w:t>
      </w:r>
      <w:r>
        <w:t>су</w:t>
      </w:r>
      <w:r>
        <w:rPr>
          <w:spacing w:val="-20"/>
        </w:rPr>
        <w:t xml:space="preserve"> </w:t>
      </w:r>
      <w:r>
        <w:t>ағатын</w:t>
      </w:r>
      <w:r>
        <w:rPr>
          <w:spacing w:val="-20"/>
        </w:rPr>
        <w:t xml:space="preserve"> </w:t>
      </w:r>
      <w:r>
        <w:t>шүмектермен</w:t>
      </w:r>
      <w:r>
        <w:rPr>
          <w:spacing w:val="-20"/>
        </w:rPr>
        <w:t xml:space="preserve"> </w:t>
      </w:r>
      <w:r>
        <w:rPr>
          <w:spacing w:val="-3"/>
        </w:rPr>
        <w:t xml:space="preserve">жабдық- </w:t>
      </w:r>
      <w:r>
        <w:t>талған, олар жер бетінен 30-70 см биіктікке</w:t>
      </w:r>
      <w:r>
        <w:rPr>
          <w:spacing w:val="-4"/>
        </w:rPr>
        <w:t xml:space="preserve"> </w:t>
      </w:r>
      <w:r>
        <w:t>орналасқан.</w:t>
      </w:r>
    </w:p>
    <w:p w14:paraId="3A92F60B" w14:textId="77777777" w:rsidR="006B5D24" w:rsidRDefault="006B5D24" w:rsidP="006B5D24">
      <w:pPr>
        <w:pStyle w:val="a3"/>
        <w:spacing w:before="3"/>
        <w:ind w:left="0" w:right="0" w:firstLine="0"/>
        <w:jc w:val="left"/>
        <w:rPr>
          <w:sz w:val="16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59264" behindDoc="0" locked="0" layoutInCell="1" allowOverlap="1" wp14:anchorId="24962C83" wp14:editId="30366752">
            <wp:simplePos x="0" y="0"/>
            <wp:positionH relativeFrom="page">
              <wp:posOffset>548601</wp:posOffset>
            </wp:positionH>
            <wp:positionV relativeFrom="paragraph">
              <wp:posOffset>143875</wp:posOffset>
            </wp:positionV>
            <wp:extent cx="4059935" cy="1066800"/>
            <wp:effectExtent l="0" t="0" r="0" b="0"/>
            <wp:wrapTopAndBottom/>
            <wp:docPr id="10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5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993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F5D824" w14:textId="77777777" w:rsidR="006B5D24" w:rsidRDefault="006B5D24" w:rsidP="006B5D24">
      <w:pPr>
        <w:spacing w:before="36"/>
        <w:ind w:right="56"/>
        <w:jc w:val="center"/>
        <w:rPr>
          <w:sz w:val="20"/>
        </w:rPr>
      </w:pPr>
      <w:r>
        <w:rPr>
          <w:b/>
          <w:sz w:val="20"/>
        </w:rPr>
        <w:t xml:space="preserve">50-сурет. </w:t>
      </w:r>
      <w:r>
        <w:rPr>
          <w:sz w:val="20"/>
        </w:rPr>
        <w:t>Екі қанатты ДДА-100МА жаңбырлатқыш машина</w:t>
      </w:r>
    </w:p>
    <w:p w14:paraId="1C71B63F" w14:textId="77777777" w:rsidR="006B5D24" w:rsidRDefault="006B5D24" w:rsidP="006B5D24">
      <w:pPr>
        <w:spacing w:before="61"/>
        <w:ind w:right="56"/>
        <w:jc w:val="center"/>
        <w:rPr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– қанат;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саптама; </w:t>
      </w:r>
      <w:r>
        <w:rPr>
          <w:i/>
          <w:sz w:val="18"/>
        </w:rPr>
        <w:t xml:space="preserve">3 </w:t>
      </w:r>
      <w:r>
        <w:rPr>
          <w:sz w:val="18"/>
        </w:rPr>
        <w:t xml:space="preserve">– трактор; </w:t>
      </w:r>
      <w:r>
        <w:rPr>
          <w:i/>
          <w:sz w:val="18"/>
        </w:rPr>
        <w:t xml:space="preserve">4 </w:t>
      </w:r>
      <w:r>
        <w:rPr>
          <w:sz w:val="18"/>
        </w:rPr>
        <w:t xml:space="preserve">– сорғы; </w:t>
      </w:r>
      <w:r>
        <w:rPr>
          <w:i/>
          <w:sz w:val="18"/>
        </w:rPr>
        <w:t xml:space="preserve">5 </w:t>
      </w:r>
      <w:r>
        <w:rPr>
          <w:sz w:val="18"/>
        </w:rPr>
        <w:t xml:space="preserve">– арынды құбыр; </w:t>
      </w:r>
      <w:r>
        <w:rPr>
          <w:i/>
          <w:sz w:val="18"/>
        </w:rPr>
        <w:t xml:space="preserve">6 </w:t>
      </w:r>
      <w:r>
        <w:rPr>
          <w:sz w:val="18"/>
        </w:rPr>
        <w:t>– тірек;</w:t>
      </w:r>
    </w:p>
    <w:p w14:paraId="51694835" w14:textId="77777777" w:rsidR="006B5D24" w:rsidRDefault="006B5D24" w:rsidP="006B5D24">
      <w:pPr>
        <w:spacing w:before="9"/>
        <w:ind w:right="56"/>
        <w:jc w:val="center"/>
        <w:rPr>
          <w:sz w:val="18"/>
        </w:rPr>
      </w:pPr>
      <w:r>
        <w:rPr>
          <w:i/>
          <w:sz w:val="18"/>
        </w:rPr>
        <w:t xml:space="preserve">7 </w:t>
      </w:r>
      <w:r>
        <w:rPr>
          <w:sz w:val="18"/>
        </w:rPr>
        <w:t xml:space="preserve">– сүзгіш; </w:t>
      </w:r>
      <w:r>
        <w:rPr>
          <w:i/>
          <w:sz w:val="18"/>
        </w:rPr>
        <w:t xml:space="preserve">8 </w:t>
      </w:r>
      <w:r>
        <w:rPr>
          <w:sz w:val="18"/>
        </w:rPr>
        <w:t>– уақытша</w:t>
      </w:r>
      <w:r>
        <w:rPr>
          <w:spacing w:val="-4"/>
          <w:sz w:val="18"/>
        </w:rPr>
        <w:t xml:space="preserve"> </w:t>
      </w:r>
      <w:r>
        <w:rPr>
          <w:sz w:val="18"/>
        </w:rPr>
        <w:t>арық</w:t>
      </w:r>
    </w:p>
    <w:p w14:paraId="4F03F15E" w14:textId="77777777" w:rsidR="006B5D24" w:rsidRDefault="006B5D24" w:rsidP="006B5D24">
      <w:pPr>
        <w:pStyle w:val="a3"/>
        <w:spacing w:before="11"/>
        <w:ind w:left="0" w:right="0" w:firstLine="0"/>
        <w:jc w:val="left"/>
      </w:pPr>
      <w:r>
        <w:rPr>
          <w:noProof/>
          <w:lang w:val="ru-RU" w:eastAsia="ru-RU" w:bidi="ar-SA"/>
        </w:rPr>
        <w:drawing>
          <wp:anchor distT="0" distB="0" distL="0" distR="0" simplePos="0" relativeHeight="251660288" behindDoc="0" locked="0" layoutInCell="1" allowOverlap="1" wp14:anchorId="32268470" wp14:editId="0AB399C1">
            <wp:simplePos x="0" y="0"/>
            <wp:positionH relativeFrom="page">
              <wp:posOffset>568959</wp:posOffset>
            </wp:positionH>
            <wp:positionV relativeFrom="paragraph">
              <wp:posOffset>192401</wp:posOffset>
            </wp:positionV>
            <wp:extent cx="4011167" cy="2615184"/>
            <wp:effectExtent l="0" t="0" r="0" b="0"/>
            <wp:wrapTopAndBottom/>
            <wp:docPr id="10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5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1167" cy="2615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4F945D" w14:textId="77777777" w:rsidR="006B5D24" w:rsidRDefault="006B5D24" w:rsidP="006B5D24">
      <w:pPr>
        <w:spacing w:before="72" w:line="230" w:lineRule="auto"/>
        <w:ind w:left="2188" w:right="234" w:hanging="2013"/>
        <w:jc w:val="both"/>
        <w:rPr>
          <w:sz w:val="20"/>
        </w:rPr>
      </w:pPr>
      <w:r>
        <w:rPr>
          <w:b/>
          <w:sz w:val="20"/>
        </w:rPr>
        <w:t xml:space="preserve">51-сурет. </w:t>
      </w:r>
      <w:r>
        <w:rPr>
          <w:sz w:val="20"/>
        </w:rPr>
        <w:t>Екі қанатты ДДА-100МА жаңбырлатқыш машинасының</w:t>
      </w:r>
      <w:r>
        <w:rPr>
          <w:spacing w:val="-32"/>
          <w:sz w:val="20"/>
        </w:rPr>
        <w:t xml:space="preserve"> </w:t>
      </w:r>
      <w:r>
        <w:rPr>
          <w:spacing w:val="-3"/>
          <w:sz w:val="20"/>
        </w:rPr>
        <w:t xml:space="preserve">суғару </w:t>
      </w:r>
      <w:r>
        <w:rPr>
          <w:sz w:val="20"/>
        </w:rPr>
        <w:t>жүйесінің орналасу</w:t>
      </w:r>
      <w:r>
        <w:rPr>
          <w:spacing w:val="-1"/>
          <w:sz w:val="20"/>
        </w:rPr>
        <w:t xml:space="preserve"> </w:t>
      </w:r>
      <w:r>
        <w:rPr>
          <w:sz w:val="20"/>
        </w:rPr>
        <w:t>желісі</w:t>
      </w:r>
    </w:p>
    <w:p w14:paraId="38FB9F3C" w14:textId="77777777" w:rsidR="006B5D24" w:rsidRDefault="006B5D24" w:rsidP="006B5D24">
      <w:pPr>
        <w:pStyle w:val="a3"/>
        <w:spacing w:before="102" w:line="242" w:lineRule="auto"/>
      </w:pPr>
      <w:r>
        <w:t xml:space="preserve">Екі қанатты жаңбырлатқыш құрал ДДА-145, негізінен ДДА-100 МА-ның құрылымдық жүйесінде жасалған. Ондағы </w:t>
      </w:r>
      <w:r>
        <w:rPr>
          <w:spacing w:val="-3"/>
        </w:rPr>
        <w:t xml:space="preserve">жаңбырлатқыш </w:t>
      </w:r>
      <w:r>
        <w:t xml:space="preserve">саптамалар су ағатын </w:t>
      </w:r>
      <w:r>
        <w:rPr>
          <w:spacing w:val="-3"/>
        </w:rPr>
        <w:t xml:space="preserve">белдеулі </w:t>
      </w:r>
      <w:r>
        <w:t>құбырға тікелей орналасқан жəне жан-жағына</w:t>
      </w:r>
      <w:r>
        <w:rPr>
          <w:spacing w:val="-21"/>
        </w:rPr>
        <w:t xml:space="preserve"> </w:t>
      </w:r>
      <w:r>
        <w:t>шашыратып</w:t>
      </w:r>
      <w:r>
        <w:rPr>
          <w:spacing w:val="-21"/>
        </w:rPr>
        <w:t xml:space="preserve"> </w:t>
      </w:r>
      <w:r>
        <w:t>шашатын</w:t>
      </w:r>
      <w:r>
        <w:rPr>
          <w:spacing w:val="-21"/>
        </w:rPr>
        <w:t xml:space="preserve"> </w:t>
      </w:r>
      <w:r>
        <w:t>жаңбырлатқыш</w:t>
      </w:r>
      <w:r>
        <w:rPr>
          <w:spacing w:val="-21"/>
        </w:rPr>
        <w:t xml:space="preserve"> </w:t>
      </w:r>
      <w:r>
        <w:t>орнына</w:t>
      </w:r>
      <w:r>
        <w:rPr>
          <w:spacing w:val="-21"/>
        </w:rPr>
        <w:t xml:space="preserve"> </w:t>
      </w:r>
      <w:r>
        <w:t>бір</w:t>
      </w:r>
      <w:r>
        <w:rPr>
          <w:spacing w:val="-20"/>
        </w:rPr>
        <w:t xml:space="preserve"> </w:t>
      </w:r>
      <w:r>
        <w:rPr>
          <w:spacing w:val="-3"/>
        </w:rPr>
        <w:t xml:space="preserve">орын- </w:t>
      </w:r>
      <w:r>
        <w:t>да өзінің осін айналып жаңбырлататын құрал-сайманға</w:t>
      </w:r>
      <w:r>
        <w:rPr>
          <w:spacing w:val="-18"/>
        </w:rPr>
        <w:t xml:space="preserve"> </w:t>
      </w:r>
      <w:r>
        <w:t>ауыстырған. Гидравликалық</w:t>
      </w:r>
      <w:r>
        <w:rPr>
          <w:spacing w:val="-14"/>
        </w:rPr>
        <w:t xml:space="preserve"> </w:t>
      </w:r>
      <w:r>
        <w:t>қондырғының</w:t>
      </w:r>
      <w:r>
        <w:rPr>
          <w:spacing w:val="-14"/>
        </w:rPr>
        <w:t xml:space="preserve"> </w:t>
      </w:r>
      <w:r>
        <w:t>көмегімен</w:t>
      </w:r>
      <w:r>
        <w:rPr>
          <w:spacing w:val="-14"/>
        </w:rPr>
        <w:t xml:space="preserve"> </w:t>
      </w:r>
      <w:r>
        <w:t>қос</w:t>
      </w:r>
      <w:r>
        <w:rPr>
          <w:spacing w:val="-14"/>
        </w:rPr>
        <w:t xml:space="preserve"> </w:t>
      </w:r>
      <w:r>
        <w:t>қанатты</w:t>
      </w:r>
      <w:r>
        <w:rPr>
          <w:spacing w:val="-14"/>
        </w:rPr>
        <w:t xml:space="preserve"> </w:t>
      </w:r>
      <w:r>
        <w:t>басқару</w:t>
      </w:r>
      <w:r>
        <w:rPr>
          <w:spacing w:val="-14"/>
        </w:rPr>
        <w:t xml:space="preserve"> </w:t>
      </w:r>
      <w:r>
        <w:t>толық автоматтандырылған.</w:t>
      </w:r>
    </w:p>
    <w:p w14:paraId="28188668" w14:textId="77777777" w:rsidR="006B5D24" w:rsidRDefault="006B5D24" w:rsidP="006B5D24">
      <w:pPr>
        <w:spacing w:line="242" w:lineRule="auto"/>
        <w:sectPr w:rsidR="006B5D24">
          <w:footerReference w:type="default" r:id="rId8"/>
          <w:pgSz w:w="8110" w:h="11910"/>
          <w:pgMar w:top="700" w:right="680" w:bottom="680" w:left="740" w:header="0" w:footer="493" w:gutter="0"/>
          <w:pgNumType w:start="162"/>
          <w:cols w:space="720"/>
        </w:sectPr>
      </w:pPr>
    </w:p>
    <w:p w14:paraId="4FE913CE" w14:textId="77777777" w:rsidR="006B5D24" w:rsidRDefault="006B5D24" w:rsidP="006B5D24">
      <w:pPr>
        <w:pStyle w:val="a3"/>
        <w:spacing w:before="92" w:line="242" w:lineRule="auto"/>
        <w:ind w:right="167"/>
      </w:pPr>
      <w:r>
        <w:lastRenderedPageBreak/>
        <w:t>Алысқа шашырататын аспалы жаңбырлатқыш құралдар</w:t>
      </w:r>
      <w:r>
        <w:rPr>
          <w:spacing w:val="-21"/>
        </w:rPr>
        <w:t xml:space="preserve"> </w:t>
      </w:r>
      <w:r>
        <w:t xml:space="preserve">ДДН-70 жəне ДДН-100, ДТ-75 тракторына орналастырылған, ол: </w:t>
      </w:r>
      <w:r>
        <w:rPr>
          <w:spacing w:val="-3"/>
        </w:rPr>
        <w:t xml:space="preserve">жақтаудан, </w:t>
      </w:r>
      <w:r>
        <w:t xml:space="preserve">сораптан, өзінің осінде айналуды қамтамасыз ететін қондырғыдан, ұзаққа шашатын жаңбырлатқыш құралдан, сору құбырынан </w:t>
      </w:r>
      <w:r>
        <w:rPr>
          <w:spacing w:val="-3"/>
        </w:rPr>
        <w:t xml:space="preserve">жəне </w:t>
      </w:r>
      <w:r>
        <w:t xml:space="preserve">оны көтеріп-түсіріп тұратын қондырғыдан, сорапты сумен </w:t>
      </w:r>
      <w:r>
        <w:rPr>
          <w:spacing w:val="-3"/>
        </w:rPr>
        <w:t xml:space="preserve">толтыра- </w:t>
      </w:r>
      <w:r>
        <w:t>тын</w:t>
      </w:r>
      <w:r>
        <w:rPr>
          <w:spacing w:val="-13"/>
        </w:rPr>
        <w:t xml:space="preserve"> </w:t>
      </w:r>
      <w:r>
        <w:t>механизмнен,</w:t>
      </w:r>
      <w:r>
        <w:rPr>
          <w:spacing w:val="-12"/>
        </w:rPr>
        <w:t xml:space="preserve"> </w:t>
      </w:r>
      <w:r>
        <w:t>еріген</w:t>
      </w:r>
      <w:r>
        <w:rPr>
          <w:spacing w:val="-13"/>
        </w:rPr>
        <w:t xml:space="preserve"> </w:t>
      </w:r>
      <w:r>
        <w:t>тыңайтқышты</w:t>
      </w:r>
      <w:r>
        <w:rPr>
          <w:spacing w:val="-12"/>
        </w:rPr>
        <w:t xml:space="preserve"> </w:t>
      </w:r>
      <w:r>
        <w:t>жаңбырмен</w:t>
      </w:r>
      <w:r>
        <w:rPr>
          <w:spacing w:val="-13"/>
        </w:rPr>
        <w:t xml:space="preserve"> </w:t>
      </w:r>
      <w:r>
        <w:t>қосып,</w:t>
      </w:r>
      <w:r>
        <w:rPr>
          <w:spacing w:val="-12"/>
        </w:rPr>
        <w:t xml:space="preserve"> </w:t>
      </w:r>
      <w:r>
        <w:t>егістікке беретін қоректендіргіштен сияқты бөлшектерден</w:t>
      </w:r>
      <w:r>
        <w:rPr>
          <w:spacing w:val="-13"/>
        </w:rPr>
        <w:t xml:space="preserve"> </w:t>
      </w:r>
      <w:r>
        <w:t>тұрады.</w:t>
      </w:r>
    </w:p>
    <w:p w14:paraId="3BA99F60" w14:textId="77777777" w:rsidR="006B5D24" w:rsidRDefault="006B5D24" w:rsidP="006B5D24">
      <w:pPr>
        <w:pStyle w:val="a3"/>
        <w:spacing w:before="3" w:line="242" w:lineRule="auto"/>
      </w:pPr>
      <w:r>
        <w:t>Алысқа шашырататын аспалы жаңбырлатқыш құралдар</w:t>
      </w:r>
      <w:r>
        <w:rPr>
          <w:spacing w:val="-21"/>
        </w:rPr>
        <w:t xml:space="preserve"> </w:t>
      </w:r>
      <w:r>
        <w:t>ДДН-70 жəне ДДН-100-дің суғару желісі 52-суретте</w:t>
      </w:r>
      <w:r>
        <w:rPr>
          <w:spacing w:val="-3"/>
        </w:rPr>
        <w:t xml:space="preserve"> </w:t>
      </w:r>
      <w:r>
        <w:t>көрсетілген.</w:t>
      </w:r>
    </w:p>
    <w:p w14:paraId="75540209" w14:textId="77777777" w:rsidR="006B5D24" w:rsidRDefault="006B5D24" w:rsidP="006B5D24">
      <w:pPr>
        <w:pStyle w:val="a3"/>
        <w:spacing w:before="1" w:line="242" w:lineRule="auto"/>
      </w:pPr>
      <w:r>
        <w:t>Алысқа шашырататын аспалы жаңбырлатқыш құралдар</w:t>
      </w:r>
      <w:r>
        <w:rPr>
          <w:spacing w:val="-21"/>
        </w:rPr>
        <w:t xml:space="preserve"> </w:t>
      </w:r>
      <w:r>
        <w:t>ДДН-70 жəне ДДН-100-дің суғару желісі 53-суретте</w:t>
      </w:r>
      <w:r>
        <w:rPr>
          <w:spacing w:val="-3"/>
        </w:rPr>
        <w:t xml:space="preserve"> </w:t>
      </w:r>
      <w:r>
        <w:t>көрсетілген.</w:t>
      </w:r>
    </w:p>
    <w:p w14:paraId="32DEFD25" w14:textId="77777777" w:rsidR="006B5D24" w:rsidRDefault="006B5D24" w:rsidP="006B5D24">
      <w:pPr>
        <w:pStyle w:val="a3"/>
        <w:spacing w:before="8"/>
        <w:ind w:left="0" w:right="0" w:firstLine="0"/>
        <w:jc w:val="left"/>
        <w:rPr>
          <w:sz w:val="26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61312" behindDoc="0" locked="0" layoutInCell="1" allowOverlap="1" wp14:anchorId="271E2528" wp14:editId="4A84312B">
            <wp:simplePos x="0" y="0"/>
            <wp:positionH relativeFrom="page">
              <wp:posOffset>601941</wp:posOffset>
            </wp:positionH>
            <wp:positionV relativeFrom="paragraph">
              <wp:posOffset>220210</wp:posOffset>
            </wp:positionV>
            <wp:extent cx="3944112" cy="1328927"/>
            <wp:effectExtent l="0" t="0" r="0" b="0"/>
            <wp:wrapTopAndBottom/>
            <wp:docPr id="10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5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4112" cy="1328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A2413F" w14:textId="77777777" w:rsidR="006B5D24" w:rsidRDefault="006B5D24" w:rsidP="006B5D24">
      <w:pPr>
        <w:spacing w:before="36"/>
        <w:ind w:right="58"/>
        <w:jc w:val="center"/>
        <w:rPr>
          <w:sz w:val="20"/>
        </w:rPr>
      </w:pPr>
      <w:r>
        <w:rPr>
          <w:b/>
          <w:sz w:val="20"/>
        </w:rPr>
        <w:t xml:space="preserve">52-сурет. </w:t>
      </w:r>
      <w:r>
        <w:rPr>
          <w:sz w:val="20"/>
        </w:rPr>
        <w:t>Алысқа шашырататын ДДН-70 (а) жəне ДДН-100(б) машинасы</w:t>
      </w:r>
    </w:p>
    <w:p w14:paraId="7EADC854" w14:textId="77777777" w:rsidR="006B5D24" w:rsidRDefault="006B5D24" w:rsidP="006B5D24">
      <w:pPr>
        <w:spacing w:before="61" w:line="249" w:lineRule="auto"/>
        <w:ind w:left="230" w:right="288"/>
        <w:jc w:val="center"/>
        <w:rPr>
          <w:sz w:val="18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62336" behindDoc="0" locked="0" layoutInCell="1" allowOverlap="1" wp14:anchorId="4C5F1CF5" wp14:editId="77E6B0C7">
            <wp:simplePos x="0" y="0"/>
            <wp:positionH relativeFrom="page">
              <wp:posOffset>601941</wp:posOffset>
            </wp:positionH>
            <wp:positionV relativeFrom="paragraph">
              <wp:posOffset>524158</wp:posOffset>
            </wp:positionV>
            <wp:extent cx="3968496" cy="1856232"/>
            <wp:effectExtent l="0" t="0" r="0" b="0"/>
            <wp:wrapTopAndBottom/>
            <wp:docPr id="10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5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8496" cy="1856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1 – алысқа шашырататын жаңбырлатқыш аппараттың тірегі; 2 – сіңіру құбыры; 3 – сорап; 4 – қанқа; 5 – тыңайтқыш беретін қондырғы; 6 – ауа ағынын құратын аппарат</w:t>
      </w:r>
    </w:p>
    <w:p w14:paraId="6BEB326D" w14:textId="77777777" w:rsidR="006B5D24" w:rsidRDefault="006B5D24" w:rsidP="006B5D24">
      <w:pPr>
        <w:spacing w:before="44" w:line="230" w:lineRule="auto"/>
        <w:ind w:right="58"/>
        <w:jc w:val="center"/>
        <w:rPr>
          <w:sz w:val="20"/>
        </w:rPr>
      </w:pPr>
      <w:r>
        <w:rPr>
          <w:b/>
          <w:sz w:val="20"/>
        </w:rPr>
        <w:t xml:space="preserve">53-сурет. </w:t>
      </w:r>
      <w:r>
        <w:rPr>
          <w:sz w:val="20"/>
        </w:rPr>
        <w:t>Алысқа шашырататын аспалы жаңбырлатқыш құралдар ДДН-70 жəне ДДН-100-дің суғару желісі</w:t>
      </w:r>
    </w:p>
    <w:p w14:paraId="38FA7FCD" w14:textId="77777777" w:rsidR="006B5D24" w:rsidRDefault="006B5D24" w:rsidP="006B5D24">
      <w:pPr>
        <w:spacing w:before="62"/>
        <w:ind w:right="57"/>
        <w:jc w:val="center"/>
        <w:rPr>
          <w:sz w:val="18"/>
        </w:rPr>
      </w:pPr>
      <w:r>
        <w:rPr>
          <w:i/>
          <w:sz w:val="18"/>
        </w:rPr>
        <w:t xml:space="preserve">а </w:t>
      </w:r>
      <w:r>
        <w:rPr>
          <w:sz w:val="18"/>
        </w:rPr>
        <w:t xml:space="preserve">– шеңбермен суғару; </w:t>
      </w:r>
      <w:r>
        <w:rPr>
          <w:i/>
          <w:sz w:val="18"/>
        </w:rPr>
        <w:t xml:space="preserve">б </w:t>
      </w:r>
      <w:r>
        <w:rPr>
          <w:sz w:val="18"/>
        </w:rPr>
        <w:t>– сектормен суғару;</w:t>
      </w:r>
    </w:p>
    <w:p w14:paraId="7D05AD37" w14:textId="77777777" w:rsidR="006B5D24" w:rsidRDefault="006B5D24" w:rsidP="006B5D24">
      <w:pPr>
        <w:spacing w:before="9"/>
        <w:ind w:right="57"/>
        <w:jc w:val="center"/>
        <w:rPr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– тарату арығы;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суғару арығы; </w:t>
      </w:r>
      <w:r>
        <w:rPr>
          <w:i/>
          <w:sz w:val="18"/>
        </w:rPr>
        <w:t xml:space="preserve">3 </w:t>
      </w:r>
      <w:r>
        <w:rPr>
          <w:sz w:val="18"/>
        </w:rPr>
        <w:t>– тұрақ)</w:t>
      </w:r>
    </w:p>
    <w:p w14:paraId="5DD31DB3" w14:textId="77777777" w:rsidR="006B5D24" w:rsidRDefault="006B5D24" w:rsidP="006B5D24">
      <w:pPr>
        <w:jc w:val="center"/>
        <w:rPr>
          <w:sz w:val="18"/>
        </w:rPr>
        <w:sectPr w:rsidR="006B5D24">
          <w:pgSz w:w="8110" w:h="11910"/>
          <w:pgMar w:top="700" w:right="680" w:bottom="700" w:left="740" w:header="0" w:footer="493" w:gutter="0"/>
          <w:cols w:space="720"/>
        </w:sectPr>
      </w:pPr>
    </w:p>
    <w:p w14:paraId="07274CA6" w14:textId="77777777" w:rsidR="006B5D24" w:rsidRDefault="006B5D24" w:rsidP="006B5D24">
      <w:pPr>
        <w:pStyle w:val="a3"/>
        <w:ind w:right="0" w:firstLine="0"/>
        <w:jc w:val="left"/>
        <w:rPr>
          <w:sz w:val="20"/>
        </w:rPr>
      </w:pPr>
      <w:r>
        <w:rPr>
          <w:noProof/>
          <w:sz w:val="20"/>
          <w:lang w:val="ru-RU" w:eastAsia="ru-RU" w:bidi="ar-SA"/>
        </w:rPr>
        <w:lastRenderedPageBreak/>
        <w:drawing>
          <wp:inline distT="0" distB="0" distL="0" distR="0" wp14:anchorId="6818B0F6" wp14:editId="1649B226">
            <wp:extent cx="4053839" cy="1728216"/>
            <wp:effectExtent l="0" t="0" r="0" b="0"/>
            <wp:docPr id="10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5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39" cy="1728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43002" w14:textId="77777777" w:rsidR="006B5D24" w:rsidRDefault="006B5D24" w:rsidP="006B5D24">
      <w:pPr>
        <w:spacing w:before="126"/>
        <w:ind w:right="58"/>
        <w:jc w:val="center"/>
        <w:rPr>
          <w:sz w:val="20"/>
        </w:rPr>
      </w:pPr>
      <w:r>
        <w:rPr>
          <w:b/>
          <w:sz w:val="20"/>
        </w:rPr>
        <w:t xml:space="preserve">54-сурет. </w:t>
      </w:r>
      <w:r>
        <w:rPr>
          <w:sz w:val="20"/>
        </w:rPr>
        <w:t>«Кубань» жаңбырлатқыш машинасының құрылымдық сұлбасы</w:t>
      </w:r>
    </w:p>
    <w:p w14:paraId="60A27CF0" w14:textId="77777777" w:rsidR="006B5D24" w:rsidRDefault="006B5D24" w:rsidP="006B5D24">
      <w:pPr>
        <w:spacing w:before="62" w:line="249" w:lineRule="auto"/>
        <w:ind w:left="172" w:right="230"/>
        <w:jc w:val="center"/>
        <w:rPr>
          <w:sz w:val="18"/>
        </w:rPr>
      </w:pPr>
      <w:r>
        <w:rPr>
          <w:i/>
          <w:sz w:val="18"/>
        </w:rPr>
        <w:t>1,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4,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6</w:t>
      </w:r>
      <w:r>
        <w:rPr>
          <w:i/>
          <w:spacing w:val="-2"/>
          <w:sz w:val="18"/>
        </w:rPr>
        <w:t xml:space="preserve"> </w:t>
      </w:r>
      <w:r>
        <w:rPr>
          <w:sz w:val="18"/>
        </w:rPr>
        <w:t>жəне</w:t>
      </w:r>
      <w:r>
        <w:rPr>
          <w:spacing w:val="-4"/>
          <w:sz w:val="18"/>
        </w:rPr>
        <w:t xml:space="preserve"> </w:t>
      </w:r>
      <w:r>
        <w:rPr>
          <w:i/>
          <w:sz w:val="18"/>
        </w:rPr>
        <w:t>7</w:t>
      </w:r>
      <w:r>
        <w:rPr>
          <w:i/>
          <w:spacing w:val="-3"/>
          <w:sz w:val="18"/>
        </w:rPr>
        <w:t xml:space="preserve"> </w:t>
      </w:r>
      <w:r>
        <w:rPr>
          <w:sz w:val="18"/>
        </w:rPr>
        <w:t>–</w:t>
      </w:r>
      <w:r>
        <w:rPr>
          <w:spacing w:val="-3"/>
          <w:sz w:val="18"/>
        </w:rPr>
        <w:t xml:space="preserve"> </w:t>
      </w:r>
      <w:r>
        <w:rPr>
          <w:sz w:val="18"/>
        </w:rPr>
        <w:t>бас,</w:t>
      </w:r>
      <w:r>
        <w:rPr>
          <w:spacing w:val="-4"/>
          <w:sz w:val="18"/>
        </w:rPr>
        <w:t xml:space="preserve"> </w:t>
      </w:r>
      <w:r>
        <w:rPr>
          <w:sz w:val="18"/>
        </w:rPr>
        <w:t>орталық,</w:t>
      </w:r>
      <w:r>
        <w:rPr>
          <w:spacing w:val="-3"/>
          <w:sz w:val="18"/>
        </w:rPr>
        <w:t xml:space="preserve"> </w:t>
      </w:r>
      <w:r>
        <w:rPr>
          <w:sz w:val="18"/>
        </w:rPr>
        <w:t>аралық</w:t>
      </w:r>
      <w:r>
        <w:rPr>
          <w:spacing w:val="-4"/>
          <w:sz w:val="18"/>
        </w:rPr>
        <w:t xml:space="preserve"> </w:t>
      </w:r>
      <w:r>
        <w:rPr>
          <w:sz w:val="18"/>
        </w:rPr>
        <w:t>жəне</w:t>
      </w:r>
      <w:r>
        <w:rPr>
          <w:spacing w:val="-4"/>
          <w:sz w:val="18"/>
        </w:rPr>
        <w:t xml:space="preserve"> </w:t>
      </w:r>
      <w:r>
        <w:rPr>
          <w:sz w:val="18"/>
        </w:rPr>
        <w:t>қанаты</w:t>
      </w:r>
      <w:r>
        <w:rPr>
          <w:spacing w:val="-3"/>
          <w:sz w:val="18"/>
        </w:rPr>
        <w:t xml:space="preserve"> </w:t>
      </w:r>
      <w:r>
        <w:rPr>
          <w:sz w:val="18"/>
        </w:rPr>
        <w:t>алдындағы</w:t>
      </w:r>
      <w:r>
        <w:rPr>
          <w:spacing w:val="-4"/>
          <w:sz w:val="18"/>
        </w:rPr>
        <w:t xml:space="preserve"> </w:t>
      </w:r>
      <w:r>
        <w:rPr>
          <w:sz w:val="18"/>
        </w:rPr>
        <w:t>белдеу;</w:t>
      </w:r>
      <w:r>
        <w:rPr>
          <w:spacing w:val="-2"/>
          <w:sz w:val="18"/>
        </w:rPr>
        <w:t xml:space="preserve"> </w:t>
      </w:r>
      <w:r>
        <w:rPr>
          <w:i/>
          <w:sz w:val="18"/>
        </w:rPr>
        <w:t>2</w:t>
      </w:r>
      <w:r>
        <w:rPr>
          <w:i/>
          <w:spacing w:val="-3"/>
          <w:sz w:val="18"/>
        </w:rPr>
        <w:t xml:space="preserve"> </w:t>
      </w:r>
      <w:r>
        <w:rPr>
          <w:sz w:val="18"/>
        </w:rPr>
        <w:t>–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ферма;  </w:t>
      </w:r>
      <w:r>
        <w:rPr>
          <w:i/>
          <w:sz w:val="18"/>
        </w:rPr>
        <w:t xml:space="preserve">3 </w:t>
      </w:r>
      <w:r>
        <w:rPr>
          <w:sz w:val="18"/>
        </w:rPr>
        <w:t xml:space="preserve">– топса; </w:t>
      </w:r>
      <w:r>
        <w:rPr>
          <w:i/>
          <w:sz w:val="18"/>
        </w:rPr>
        <w:t xml:space="preserve">5 </w:t>
      </w:r>
      <w:r>
        <w:rPr>
          <w:sz w:val="18"/>
        </w:rPr>
        <w:t xml:space="preserve">– су ағатын құбыр; </w:t>
      </w:r>
      <w:r>
        <w:rPr>
          <w:i/>
          <w:sz w:val="18"/>
        </w:rPr>
        <w:t xml:space="preserve">8 </w:t>
      </w:r>
      <w:r>
        <w:rPr>
          <w:sz w:val="18"/>
        </w:rPr>
        <w:t xml:space="preserve">– кергіш; </w:t>
      </w:r>
      <w:r>
        <w:rPr>
          <w:i/>
          <w:sz w:val="18"/>
        </w:rPr>
        <w:t xml:space="preserve">9 </w:t>
      </w:r>
      <w:r>
        <w:rPr>
          <w:sz w:val="18"/>
        </w:rPr>
        <w:t xml:space="preserve">– ұстап тұратын қыл-арқан; </w:t>
      </w:r>
      <w:r>
        <w:rPr>
          <w:i/>
          <w:sz w:val="18"/>
        </w:rPr>
        <w:t xml:space="preserve">10 </w:t>
      </w:r>
      <w:r>
        <w:rPr>
          <w:sz w:val="18"/>
        </w:rPr>
        <w:t>–</w:t>
      </w:r>
      <w:r>
        <w:rPr>
          <w:spacing w:val="-20"/>
          <w:sz w:val="18"/>
        </w:rPr>
        <w:t xml:space="preserve"> </w:t>
      </w:r>
      <w:r>
        <w:rPr>
          <w:spacing w:val="-6"/>
          <w:sz w:val="18"/>
        </w:rPr>
        <w:t xml:space="preserve">кон- </w:t>
      </w:r>
      <w:r>
        <w:rPr>
          <w:sz w:val="18"/>
        </w:rPr>
        <w:t xml:space="preserve">соль; </w:t>
      </w:r>
      <w:r>
        <w:rPr>
          <w:i/>
          <w:spacing w:val="-7"/>
          <w:sz w:val="18"/>
        </w:rPr>
        <w:t xml:space="preserve">11 </w:t>
      </w:r>
      <w:r>
        <w:rPr>
          <w:sz w:val="18"/>
        </w:rPr>
        <w:t xml:space="preserve">жəне </w:t>
      </w:r>
      <w:r>
        <w:rPr>
          <w:i/>
          <w:sz w:val="18"/>
        </w:rPr>
        <w:t xml:space="preserve">12 </w:t>
      </w:r>
      <w:r>
        <w:rPr>
          <w:sz w:val="18"/>
        </w:rPr>
        <w:t xml:space="preserve">– соңғы жəне аралық тіреуіш арба; </w:t>
      </w:r>
      <w:r>
        <w:rPr>
          <w:i/>
          <w:sz w:val="18"/>
        </w:rPr>
        <w:t xml:space="preserve">13 </w:t>
      </w:r>
      <w:r>
        <w:rPr>
          <w:sz w:val="18"/>
        </w:rPr>
        <w:t xml:space="preserve">– арбаның орталық трегі; </w:t>
      </w:r>
      <w:r>
        <w:rPr>
          <w:i/>
          <w:sz w:val="18"/>
        </w:rPr>
        <w:t xml:space="preserve">14 </w:t>
      </w:r>
      <w:r>
        <w:rPr>
          <w:sz w:val="18"/>
        </w:rPr>
        <w:t xml:space="preserve">– сораптау агрегаты; </w:t>
      </w:r>
      <w:r>
        <w:rPr>
          <w:i/>
          <w:sz w:val="18"/>
        </w:rPr>
        <w:t xml:space="preserve">15 </w:t>
      </w:r>
      <w:r>
        <w:rPr>
          <w:sz w:val="18"/>
        </w:rPr>
        <w:t xml:space="preserve">– арық; </w:t>
      </w:r>
      <w:r>
        <w:rPr>
          <w:i/>
          <w:sz w:val="18"/>
        </w:rPr>
        <w:t xml:space="preserve">16 </w:t>
      </w:r>
      <w:r>
        <w:rPr>
          <w:sz w:val="18"/>
        </w:rPr>
        <w:t>–</w:t>
      </w:r>
      <w:r>
        <w:rPr>
          <w:spacing w:val="-6"/>
          <w:sz w:val="18"/>
        </w:rPr>
        <w:t xml:space="preserve"> </w:t>
      </w:r>
      <w:r>
        <w:rPr>
          <w:sz w:val="18"/>
        </w:rPr>
        <w:t>дөңгелек)</w:t>
      </w:r>
    </w:p>
    <w:p w14:paraId="549FF693" w14:textId="77777777" w:rsidR="006B5D24" w:rsidRDefault="006B5D24" w:rsidP="006B5D24">
      <w:pPr>
        <w:pStyle w:val="a3"/>
        <w:spacing w:before="7"/>
        <w:ind w:left="0" w:right="0" w:firstLine="0"/>
        <w:jc w:val="left"/>
        <w:rPr>
          <w:sz w:val="17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63360" behindDoc="0" locked="0" layoutInCell="1" allowOverlap="1" wp14:anchorId="24441B0C" wp14:editId="63CE5A86">
            <wp:simplePos x="0" y="0"/>
            <wp:positionH relativeFrom="page">
              <wp:posOffset>594321</wp:posOffset>
            </wp:positionH>
            <wp:positionV relativeFrom="paragraph">
              <wp:posOffset>153652</wp:posOffset>
            </wp:positionV>
            <wp:extent cx="3959352" cy="1947672"/>
            <wp:effectExtent l="0" t="0" r="0" b="0"/>
            <wp:wrapTopAndBottom/>
            <wp:docPr id="11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5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9352" cy="1947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C35B1E" w14:textId="77777777" w:rsidR="006B5D24" w:rsidRDefault="006B5D24" w:rsidP="006B5D24">
      <w:pPr>
        <w:spacing w:before="50"/>
        <w:ind w:left="450" w:hanging="331"/>
        <w:rPr>
          <w:sz w:val="20"/>
        </w:rPr>
      </w:pPr>
      <w:r>
        <w:rPr>
          <w:b/>
          <w:sz w:val="20"/>
        </w:rPr>
        <w:t xml:space="preserve">55-сурет. </w:t>
      </w:r>
      <w:r>
        <w:rPr>
          <w:sz w:val="20"/>
        </w:rPr>
        <w:t>«Кубань» жаңбырлатқыш машинасының суғару жүйесінің желісі</w:t>
      </w:r>
    </w:p>
    <w:p w14:paraId="3C8B4F16" w14:textId="77777777" w:rsidR="006B5D24" w:rsidRDefault="006B5D24" w:rsidP="006B5D24">
      <w:pPr>
        <w:pStyle w:val="a3"/>
        <w:spacing w:before="6"/>
        <w:ind w:left="0" w:right="0" w:firstLine="0"/>
        <w:jc w:val="left"/>
        <w:rPr>
          <w:sz w:val="25"/>
        </w:rPr>
      </w:pPr>
    </w:p>
    <w:p w14:paraId="4765D9E1" w14:textId="77777777" w:rsidR="006B5D24" w:rsidRDefault="006B5D24" w:rsidP="006B5D24">
      <w:pPr>
        <w:pStyle w:val="a3"/>
        <w:spacing w:line="242" w:lineRule="auto"/>
        <w:ind w:right="167"/>
      </w:pPr>
      <w:r>
        <w:t>Жаңбырлатқыш</w:t>
      </w:r>
      <w:r>
        <w:rPr>
          <w:spacing w:val="-15"/>
        </w:rPr>
        <w:t xml:space="preserve"> </w:t>
      </w:r>
      <w:r>
        <w:t>машиналар,</w:t>
      </w:r>
      <w:r>
        <w:rPr>
          <w:spacing w:val="-14"/>
        </w:rPr>
        <w:t xml:space="preserve"> </w:t>
      </w:r>
      <w:r>
        <w:t>жаңбырлатқыш</w:t>
      </w:r>
      <w:r>
        <w:rPr>
          <w:spacing w:val="-14"/>
        </w:rPr>
        <w:t xml:space="preserve"> </w:t>
      </w:r>
      <w:r>
        <w:t>қондырғылар</w:t>
      </w:r>
      <w:r>
        <w:rPr>
          <w:spacing w:val="-14"/>
        </w:rPr>
        <w:t xml:space="preserve"> </w:t>
      </w:r>
      <w:r>
        <w:t>бірік- тіріп</w:t>
      </w:r>
      <w:r>
        <w:rPr>
          <w:spacing w:val="-15"/>
        </w:rPr>
        <w:t xml:space="preserve"> </w:t>
      </w:r>
      <w:r>
        <w:t>орналасқан</w:t>
      </w:r>
      <w:r>
        <w:rPr>
          <w:spacing w:val="-14"/>
        </w:rPr>
        <w:t xml:space="preserve"> </w:t>
      </w:r>
      <w:r>
        <w:t>өздігінен</w:t>
      </w:r>
      <w:r>
        <w:rPr>
          <w:spacing w:val="-14"/>
        </w:rPr>
        <w:t xml:space="preserve"> </w:t>
      </w:r>
      <w:r>
        <w:t>жүретін</w:t>
      </w:r>
      <w:r>
        <w:rPr>
          <w:spacing w:val="-15"/>
        </w:rPr>
        <w:t xml:space="preserve"> </w:t>
      </w:r>
      <w:r>
        <w:t>тірегі</w:t>
      </w:r>
      <w:r>
        <w:rPr>
          <w:spacing w:val="-14"/>
        </w:rPr>
        <w:t xml:space="preserve"> </w:t>
      </w:r>
      <w:r>
        <w:t>жəне</w:t>
      </w:r>
      <w:r>
        <w:rPr>
          <w:spacing w:val="-14"/>
        </w:rPr>
        <w:t xml:space="preserve"> </w:t>
      </w:r>
      <w:r>
        <w:t>сораптау</w:t>
      </w:r>
      <w:r>
        <w:rPr>
          <w:spacing w:val="-14"/>
        </w:rPr>
        <w:t xml:space="preserve"> </w:t>
      </w:r>
      <w:r>
        <w:t>қондырғысы арқылы</w:t>
      </w:r>
      <w:r>
        <w:rPr>
          <w:spacing w:val="-1"/>
        </w:rPr>
        <w:t xml:space="preserve"> </w:t>
      </w:r>
      <w:r>
        <w:t>сипатталады.</w:t>
      </w:r>
    </w:p>
    <w:p w14:paraId="2964733E" w14:textId="77777777" w:rsidR="006B5D24" w:rsidRDefault="006B5D24" w:rsidP="006B5D24">
      <w:pPr>
        <w:pStyle w:val="a3"/>
        <w:spacing w:before="2" w:line="242" w:lineRule="auto"/>
      </w:pPr>
      <w:r>
        <w:t xml:space="preserve">Электрленген фронтальды қозғалатын </w:t>
      </w:r>
      <w:r>
        <w:rPr>
          <w:spacing w:val="-3"/>
        </w:rPr>
        <w:t xml:space="preserve">«Кубань» </w:t>
      </w:r>
      <w:r>
        <w:t>жаңбырлатқыш машинасы</w:t>
      </w:r>
      <w:r>
        <w:rPr>
          <w:spacing w:val="-18"/>
        </w:rPr>
        <w:t xml:space="preserve"> </w:t>
      </w:r>
      <w:r>
        <w:t>мал</w:t>
      </w:r>
      <w:r>
        <w:rPr>
          <w:spacing w:val="-17"/>
        </w:rPr>
        <w:t xml:space="preserve"> </w:t>
      </w:r>
      <w:r>
        <w:t>азықтық,</w:t>
      </w:r>
      <w:r>
        <w:rPr>
          <w:spacing w:val="-17"/>
        </w:rPr>
        <w:t xml:space="preserve"> </w:t>
      </w:r>
      <w:r>
        <w:t>дəнді,</w:t>
      </w:r>
      <w:r>
        <w:rPr>
          <w:spacing w:val="-17"/>
        </w:rPr>
        <w:t xml:space="preserve"> </w:t>
      </w:r>
      <w:r>
        <w:t>техникалық</w:t>
      </w:r>
      <w:r>
        <w:rPr>
          <w:spacing w:val="-17"/>
        </w:rPr>
        <w:t xml:space="preserve"> </w:t>
      </w:r>
      <w:r>
        <w:t>жəне</w:t>
      </w:r>
      <w:r>
        <w:rPr>
          <w:spacing w:val="-17"/>
        </w:rPr>
        <w:t xml:space="preserve"> </w:t>
      </w:r>
      <w:r>
        <w:t>бақша</w:t>
      </w:r>
      <w:r>
        <w:rPr>
          <w:spacing w:val="-17"/>
        </w:rPr>
        <w:t xml:space="preserve"> </w:t>
      </w:r>
      <w:r>
        <w:t>дақылдарын, соның</w:t>
      </w:r>
      <w:r>
        <w:rPr>
          <w:spacing w:val="-13"/>
        </w:rPr>
        <w:t xml:space="preserve"> </w:t>
      </w:r>
      <w:r>
        <w:t>ішінде</w:t>
      </w:r>
      <w:r>
        <w:rPr>
          <w:spacing w:val="-12"/>
        </w:rPr>
        <w:t xml:space="preserve"> </w:t>
      </w:r>
      <w:r>
        <w:t>далалы</w:t>
      </w:r>
      <w:r>
        <w:rPr>
          <w:spacing w:val="-13"/>
        </w:rPr>
        <w:t xml:space="preserve"> </w:t>
      </w:r>
      <w:r>
        <w:t>аймақтарда</w:t>
      </w:r>
      <w:r>
        <w:rPr>
          <w:spacing w:val="-12"/>
        </w:rPr>
        <w:t xml:space="preserve"> </w:t>
      </w:r>
      <w:r>
        <w:t>өсірілетін</w:t>
      </w:r>
      <w:r>
        <w:rPr>
          <w:spacing w:val="-13"/>
        </w:rPr>
        <w:t xml:space="preserve"> </w:t>
      </w:r>
      <w:r>
        <w:t>сабақты</w:t>
      </w:r>
      <w:r>
        <w:rPr>
          <w:spacing w:val="-12"/>
        </w:rPr>
        <w:t xml:space="preserve"> </w:t>
      </w:r>
      <w:r>
        <w:t>дақылдарды</w:t>
      </w:r>
      <w:r>
        <w:rPr>
          <w:spacing w:val="-13"/>
        </w:rPr>
        <w:t xml:space="preserve"> </w:t>
      </w:r>
      <w:r>
        <w:t>су- ғаруға арналған (54-сурет)</w:t>
      </w:r>
      <w:r>
        <w:rPr>
          <w:spacing w:val="-1"/>
        </w:rPr>
        <w:t xml:space="preserve"> </w:t>
      </w:r>
      <w:r>
        <w:t>.</w:t>
      </w:r>
    </w:p>
    <w:p w14:paraId="0DA5D796" w14:textId="77777777" w:rsidR="006B5D24" w:rsidRDefault="006B5D24" w:rsidP="006B5D24">
      <w:pPr>
        <w:pStyle w:val="a3"/>
        <w:spacing w:before="1" w:line="242" w:lineRule="auto"/>
      </w:pPr>
      <w:r>
        <w:t>Машина агрегат торабына, ферма түріндегі аралықтардан, электрмен қозғалатын жылжымалы арба мен қанаттардан тұрады.</w:t>
      </w:r>
    </w:p>
    <w:p w14:paraId="2E4C429A" w14:textId="77777777" w:rsidR="006B5D24" w:rsidRDefault="006B5D24" w:rsidP="006B5D24">
      <w:pPr>
        <w:spacing w:line="242" w:lineRule="auto"/>
        <w:sectPr w:rsidR="006B5D24">
          <w:pgSz w:w="8110" w:h="11910"/>
          <w:pgMar w:top="840" w:right="680" w:bottom="740" w:left="740" w:header="0" w:footer="493" w:gutter="0"/>
          <w:cols w:space="720"/>
        </w:sectPr>
      </w:pPr>
    </w:p>
    <w:p w14:paraId="3EA3CEC2" w14:textId="77777777" w:rsidR="006B5D24" w:rsidRDefault="006B5D24" w:rsidP="006B5D24">
      <w:pPr>
        <w:pStyle w:val="a3"/>
        <w:spacing w:before="92" w:line="242" w:lineRule="auto"/>
        <w:ind w:right="167" w:firstLine="0"/>
      </w:pPr>
      <w:r>
        <w:lastRenderedPageBreak/>
        <w:t>Дөңгелектер</w:t>
      </w:r>
      <w:r>
        <w:rPr>
          <w:spacing w:val="-9"/>
        </w:rPr>
        <w:t xml:space="preserve"> </w:t>
      </w:r>
      <w:r>
        <w:t>бір-бірінен</w:t>
      </w:r>
      <w:r>
        <w:rPr>
          <w:spacing w:val="-9"/>
        </w:rPr>
        <w:t xml:space="preserve"> </w:t>
      </w:r>
      <w:r>
        <w:t>6</w:t>
      </w:r>
      <w:r>
        <w:rPr>
          <w:spacing w:val="-9"/>
        </w:rPr>
        <w:t xml:space="preserve"> </w:t>
      </w:r>
      <w:r>
        <w:t>м</w:t>
      </w:r>
      <w:r>
        <w:rPr>
          <w:spacing w:val="-9"/>
        </w:rPr>
        <w:t xml:space="preserve"> </w:t>
      </w:r>
      <w:r>
        <w:t>қашықтықта</w:t>
      </w:r>
      <w:r>
        <w:rPr>
          <w:spacing w:val="-9"/>
        </w:rPr>
        <w:t xml:space="preserve"> </w:t>
      </w:r>
      <w:r>
        <w:t>тұратын</w:t>
      </w:r>
      <w:r>
        <w:rPr>
          <w:spacing w:val="-9"/>
        </w:rPr>
        <w:t xml:space="preserve"> </w:t>
      </w:r>
      <w:r>
        <w:t>алғашқы</w:t>
      </w:r>
      <w:r>
        <w:rPr>
          <w:spacing w:val="-9"/>
        </w:rPr>
        <w:t xml:space="preserve"> </w:t>
      </w:r>
      <w:r>
        <w:t xml:space="preserve">арбалар- ға жанармай бөшкелері мен машинаның берілген бағыт бойынша қозғалысына басшылық </w:t>
      </w:r>
      <w:r>
        <w:rPr>
          <w:spacing w:val="-3"/>
        </w:rPr>
        <w:t xml:space="preserve">жасау </w:t>
      </w:r>
      <w:r>
        <w:t xml:space="preserve">қорабы орналасқан. Шеткі арбалар машинаның жүру жылдамдығын, суару мөлшерін айқындайды. Негізгі су құбырының диаметрі 168 мм, </w:t>
      </w:r>
      <w:r>
        <w:rPr>
          <w:spacing w:val="-3"/>
        </w:rPr>
        <w:t xml:space="preserve">консолдық </w:t>
      </w:r>
      <w:r>
        <w:t>құбырдың диа- метрі 102 мм жəне оның ұзындығы 25 м. Ұзындығы 52,5 м ферма аралықтарының</w:t>
      </w:r>
      <w:r>
        <w:rPr>
          <w:spacing w:val="-13"/>
        </w:rPr>
        <w:t xml:space="preserve"> </w:t>
      </w:r>
      <w:r>
        <w:t>су</w:t>
      </w:r>
      <w:r>
        <w:rPr>
          <w:spacing w:val="-12"/>
        </w:rPr>
        <w:t xml:space="preserve"> </w:t>
      </w:r>
      <w:r>
        <w:t>құбырында,</w:t>
      </w:r>
      <w:r>
        <w:rPr>
          <w:spacing w:val="-12"/>
        </w:rPr>
        <w:t xml:space="preserve"> </w:t>
      </w:r>
      <w:r>
        <w:t>жаңбыр</w:t>
      </w:r>
      <w:r>
        <w:rPr>
          <w:spacing w:val="-12"/>
        </w:rPr>
        <w:t xml:space="preserve"> </w:t>
      </w:r>
      <w:r>
        <w:t>шоғырын</w:t>
      </w:r>
      <w:r>
        <w:rPr>
          <w:spacing w:val="-12"/>
        </w:rPr>
        <w:t xml:space="preserve"> </w:t>
      </w:r>
      <w:r>
        <w:t>бір</w:t>
      </w:r>
      <w:r>
        <w:rPr>
          <w:spacing w:val="-12"/>
        </w:rPr>
        <w:t xml:space="preserve"> </w:t>
      </w:r>
      <w:r>
        <w:t>бағытқа</w:t>
      </w:r>
      <w:r>
        <w:rPr>
          <w:spacing w:val="-12"/>
        </w:rPr>
        <w:t xml:space="preserve"> </w:t>
      </w:r>
      <w:r>
        <w:rPr>
          <w:spacing w:val="-3"/>
        </w:rPr>
        <w:t xml:space="preserve">бағыт- </w:t>
      </w:r>
      <w:r>
        <w:t>тайтын</w:t>
      </w:r>
      <w:r>
        <w:rPr>
          <w:spacing w:val="-16"/>
        </w:rPr>
        <w:t xml:space="preserve"> </w:t>
      </w:r>
      <w:r>
        <w:t>жарты</w:t>
      </w:r>
      <w:r>
        <w:rPr>
          <w:spacing w:val="-15"/>
        </w:rPr>
        <w:t xml:space="preserve"> </w:t>
      </w:r>
      <w:r>
        <w:t>шарлық</w:t>
      </w:r>
      <w:r>
        <w:rPr>
          <w:spacing w:val="-15"/>
        </w:rPr>
        <w:t xml:space="preserve"> </w:t>
      </w:r>
      <w:r>
        <w:t>тойтармалы</w:t>
      </w:r>
      <w:r>
        <w:rPr>
          <w:spacing w:val="-15"/>
        </w:rPr>
        <w:t xml:space="preserve"> </w:t>
      </w:r>
      <w:r>
        <w:t>қысқа</w:t>
      </w:r>
      <w:r>
        <w:rPr>
          <w:spacing w:val="-15"/>
        </w:rPr>
        <w:t xml:space="preserve"> </w:t>
      </w:r>
      <w:r>
        <w:t>ағынды</w:t>
      </w:r>
      <w:r>
        <w:rPr>
          <w:spacing w:val="-15"/>
        </w:rPr>
        <w:t xml:space="preserve"> </w:t>
      </w:r>
      <w:r>
        <w:t>20</w:t>
      </w:r>
      <w:r>
        <w:rPr>
          <w:spacing w:val="-15"/>
        </w:rPr>
        <w:t xml:space="preserve"> </w:t>
      </w:r>
      <w:r>
        <w:t xml:space="preserve">жаңбырлатқыш саптама бар. Тамшы мөлшері 1 мм аспайды жəне оның орташа қарқыны 0,9-1,1 мм/мин. </w:t>
      </w:r>
      <w:r>
        <w:rPr>
          <w:spacing w:val="-3"/>
        </w:rPr>
        <w:t xml:space="preserve">Су </w:t>
      </w:r>
      <w:r>
        <w:t xml:space="preserve">өтемі 170 л/с жəне бір машина 800х 1500-2000 м тілімді қамтиды. </w:t>
      </w:r>
      <w:r>
        <w:rPr>
          <w:spacing w:val="-3"/>
        </w:rPr>
        <w:t xml:space="preserve">Су  </w:t>
      </w:r>
      <w:r>
        <w:t>жоғарғы ені 3,8 м, табан ені 0,6  м, тереңдігі 1,1 м, көлбеулігі 0,0001-ге дейінгі беті қапталған ашық арықтардан алынады жəне олар берілген тілімді екіге бөліп жатады (55-сурет).</w:t>
      </w:r>
    </w:p>
    <w:p w14:paraId="2D3FC6E3" w14:textId="77777777" w:rsidR="006B5D24" w:rsidRDefault="006B5D24" w:rsidP="006B5D24">
      <w:pPr>
        <w:pStyle w:val="a3"/>
        <w:spacing w:before="7" w:line="242" w:lineRule="auto"/>
        <w:ind w:right="167"/>
      </w:pPr>
      <w:r>
        <w:rPr>
          <w:b/>
        </w:rPr>
        <w:t xml:space="preserve">Жаңбырлатқыш машина «Фрегат» </w:t>
      </w:r>
      <w:r>
        <w:t xml:space="preserve">– көп тіректі, </w:t>
      </w:r>
      <w:r>
        <w:rPr>
          <w:spacing w:val="-5"/>
        </w:rPr>
        <w:t xml:space="preserve">суды </w:t>
      </w:r>
      <w:r>
        <w:t>жабық құбырлы</w:t>
      </w:r>
      <w:r>
        <w:rPr>
          <w:spacing w:val="-11"/>
        </w:rPr>
        <w:t xml:space="preserve"> </w:t>
      </w:r>
      <w:r>
        <w:t>желі</w:t>
      </w:r>
      <w:r>
        <w:rPr>
          <w:spacing w:val="-10"/>
        </w:rPr>
        <w:t xml:space="preserve"> </w:t>
      </w:r>
      <w:r>
        <w:t>немесе</w:t>
      </w:r>
      <w:r>
        <w:rPr>
          <w:spacing w:val="-10"/>
        </w:rPr>
        <w:t xml:space="preserve"> </w:t>
      </w:r>
      <w:r>
        <w:t>ұңғы</w:t>
      </w:r>
      <w:r>
        <w:rPr>
          <w:spacing w:val="-10"/>
        </w:rPr>
        <w:t xml:space="preserve"> </w:t>
      </w:r>
      <w:r>
        <w:t>арқылы,</w:t>
      </w:r>
      <w:r>
        <w:rPr>
          <w:spacing w:val="-10"/>
        </w:rPr>
        <w:t xml:space="preserve"> </w:t>
      </w:r>
      <w:r>
        <w:t>шеңбердің</w:t>
      </w:r>
      <w:r>
        <w:rPr>
          <w:spacing w:val="-11"/>
        </w:rPr>
        <w:t xml:space="preserve"> </w:t>
      </w:r>
      <w:r>
        <w:t>ортасына</w:t>
      </w:r>
      <w:r>
        <w:rPr>
          <w:spacing w:val="-10"/>
        </w:rPr>
        <w:t xml:space="preserve"> </w:t>
      </w:r>
      <w:r>
        <w:t>орналасқан арнайы</w:t>
      </w:r>
      <w:r>
        <w:rPr>
          <w:spacing w:val="-19"/>
        </w:rPr>
        <w:t xml:space="preserve"> </w:t>
      </w:r>
      <w:r>
        <w:t>су</w:t>
      </w:r>
      <w:r>
        <w:rPr>
          <w:spacing w:val="-18"/>
        </w:rPr>
        <w:t xml:space="preserve"> </w:t>
      </w:r>
      <w:r>
        <w:t>алғышты</w:t>
      </w:r>
      <w:r>
        <w:rPr>
          <w:spacing w:val="-18"/>
        </w:rPr>
        <w:t xml:space="preserve"> </w:t>
      </w:r>
      <w:r>
        <w:t>(гидрант)</w:t>
      </w:r>
      <w:r>
        <w:rPr>
          <w:spacing w:val="-18"/>
        </w:rPr>
        <w:t xml:space="preserve"> </w:t>
      </w:r>
      <w:r>
        <w:t>айналып,</w:t>
      </w:r>
      <w:r>
        <w:rPr>
          <w:spacing w:val="-19"/>
        </w:rPr>
        <w:t xml:space="preserve"> </w:t>
      </w:r>
      <w:r>
        <w:t>құбырдағы</w:t>
      </w:r>
      <w:r>
        <w:rPr>
          <w:spacing w:val="-18"/>
        </w:rPr>
        <w:t xml:space="preserve"> </w:t>
      </w:r>
      <w:r>
        <w:t>су</w:t>
      </w:r>
      <w:r>
        <w:rPr>
          <w:spacing w:val="-18"/>
        </w:rPr>
        <w:t xml:space="preserve"> </w:t>
      </w:r>
      <w:r>
        <w:t>арынын</w:t>
      </w:r>
      <w:r>
        <w:rPr>
          <w:spacing w:val="-18"/>
        </w:rPr>
        <w:t xml:space="preserve"> </w:t>
      </w:r>
      <w:r>
        <w:t>пайда- ланып</w:t>
      </w:r>
      <w:r>
        <w:rPr>
          <w:spacing w:val="-13"/>
        </w:rPr>
        <w:t xml:space="preserve"> </w:t>
      </w:r>
      <w:r>
        <w:t>қозғалатын</w:t>
      </w:r>
      <w:r>
        <w:rPr>
          <w:spacing w:val="-13"/>
        </w:rPr>
        <w:t xml:space="preserve"> </w:t>
      </w:r>
      <w:r>
        <w:t>жəне</w:t>
      </w:r>
      <w:r>
        <w:rPr>
          <w:spacing w:val="-12"/>
        </w:rPr>
        <w:t xml:space="preserve"> </w:t>
      </w:r>
      <w:r>
        <w:t>өзінің</w:t>
      </w:r>
      <w:r>
        <w:rPr>
          <w:spacing w:val="-13"/>
        </w:rPr>
        <w:t xml:space="preserve"> </w:t>
      </w:r>
      <w:r>
        <w:t>осін</w:t>
      </w:r>
      <w:r>
        <w:rPr>
          <w:spacing w:val="-12"/>
        </w:rPr>
        <w:t xml:space="preserve"> </w:t>
      </w:r>
      <w:r>
        <w:t>айналып</w:t>
      </w:r>
      <w:r>
        <w:rPr>
          <w:spacing w:val="-13"/>
        </w:rPr>
        <w:t xml:space="preserve"> </w:t>
      </w:r>
      <w:r>
        <w:t>орта</w:t>
      </w:r>
      <w:r>
        <w:rPr>
          <w:spacing w:val="-13"/>
        </w:rPr>
        <w:t xml:space="preserve"> </w:t>
      </w:r>
      <w:r>
        <w:t>қашықтыққа</w:t>
      </w:r>
      <w:r>
        <w:rPr>
          <w:spacing w:val="-12"/>
        </w:rPr>
        <w:t xml:space="preserve"> </w:t>
      </w:r>
      <w:r>
        <w:rPr>
          <w:spacing w:val="-3"/>
        </w:rPr>
        <w:t xml:space="preserve">шаша- </w:t>
      </w:r>
      <w:r>
        <w:t>тын</w:t>
      </w:r>
      <w:r>
        <w:rPr>
          <w:spacing w:val="-13"/>
        </w:rPr>
        <w:t xml:space="preserve"> </w:t>
      </w:r>
      <w:r>
        <w:t>жаңбырлатқыш</w:t>
      </w:r>
      <w:r>
        <w:rPr>
          <w:spacing w:val="-13"/>
        </w:rPr>
        <w:t xml:space="preserve"> </w:t>
      </w:r>
      <w:r>
        <w:t>құрал-саймандармен</w:t>
      </w:r>
      <w:r>
        <w:rPr>
          <w:spacing w:val="-12"/>
        </w:rPr>
        <w:t xml:space="preserve"> </w:t>
      </w:r>
      <w:r>
        <w:t>жабдықталған</w:t>
      </w:r>
      <w:r>
        <w:rPr>
          <w:spacing w:val="-13"/>
        </w:rPr>
        <w:t xml:space="preserve"> </w:t>
      </w:r>
      <w:r>
        <w:t>(56-сурет).</w:t>
      </w:r>
    </w:p>
    <w:p w14:paraId="02BDC736" w14:textId="77777777" w:rsidR="006B5D24" w:rsidRDefault="006B5D24" w:rsidP="006B5D24">
      <w:pPr>
        <w:pStyle w:val="a3"/>
        <w:spacing w:before="2"/>
        <w:ind w:left="450" w:right="0" w:firstLine="0"/>
      </w:pPr>
      <w:r>
        <w:t>«Фрегат» жаңбырлатқыш машинасының негізгі түрі ұзындығы</w:t>
      </w:r>
    </w:p>
    <w:p w14:paraId="459026CD" w14:textId="77777777" w:rsidR="006B5D24" w:rsidRDefault="006B5D24" w:rsidP="006B5D24">
      <w:pPr>
        <w:pStyle w:val="a3"/>
        <w:spacing w:before="3" w:line="242" w:lineRule="auto"/>
        <w:ind w:right="167" w:firstLine="0"/>
      </w:pPr>
      <w:r>
        <w:t>– 454 м, су өтімі – 100 л/с ДМ-454-100 машинасы болып табылады. ДМ жəне ДМУ машиналарының түрлерінің жұмыс істеу қағидасы ұқсас.</w:t>
      </w:r>
    </w:p>
    <w:p w14:paraId="462D6B8E" w14:textId="77777777" w:rsidR="006B5D24" w:rsidRDefault="006B5D24" w:rsidP="006B5D24">
      <w:pPr>
        <w:pStyle w:val="a3"/>
        <w:spacing w:before="7"/>
        <w:ind w:left="0" w:right="0" w:firstLine="0"/>
        <w:jc w:val="left"/>
        <w:rPr>
          <w:sz w:val="21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64384" behindDoc="0" locked="0" layoutInCell="1" allowOverlap="1" wp14:anchorId="7E73A53C" wp14:editId="3596F7D7">
            <wp:simplePos x="0" y="0"/>
            <wp:positionH relativeFrom="page">
              <wp:posOffset>661111</wp:posOffset>
            </wp:positionH>
            <wp:positionV relativeFrom="paragraph">
              <wp:posOffset>182764</wp:posOffset>
            </wp:positionV>
            <wp:extent cx="3820845" cy="1821846"/>
            <wp:effectExtent l="0" t="0" r="0" b="0"/>
            <wp:wrapTopAndBottom/>
            <wp:docPr id="11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5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0845" cy="1821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83F256" w14:textId="77777777" w:rsidR="006B5D24" w:rsidRDefault="006B5D24" w:rsidP="006B5D24">
      <w:pPr>
        <w:spacing w:before="40"/>
        <w:ind w:left="761"/>
        <w:rPr>
          <w:sz w:val="20"/>
        </w:rPr>
      </w:pPr>
      <w:r>
        <w:rPr>
          <w:b/>
          <w:sz w:val="20"/>
        </w:rPr>
        <w:t xml:space="preserve">56-сурет. </w:t>
      </w:r>
      <w:r>
        <w:rPr>
          <w:sz w:val="20"/>
        </w:rPr>
        <w:t>«Фрегат» жаңбырлатқыш машинасының сұлбасы</w:t>
      </w:r>
    </w:p>
    <w:p w14:paraId="7BF4BF94" w14:textId="77777777" w:rsidR="006B5D24" w:rsidRDefault="006B5D24" w:rsidP="006B5D24">
      <w:pPr>
        <w:spacing w:before="61" w:line="249" w:lineRule="auto"/>
        <w:ind w:left="135" w:right="193" w:firstLine="116"/>
        <w:rPr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– қозғалмайтын тірек;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тоқтату қондырғысы; </w:t>
      </w:r>
      <w:r>
        <w:rPr>
          <w:i/>
          <w:sz w:val="18"/>
        </w:rPr>
        <w:t xml:space="preserve">3 </w:t>
      </w:r>
      <w:r>
        <w:rPr>
          <w:sz w:val="18"/>
        </w:rPr>
        <w:t xml:space="preserve">– су ағатын құбыр; </w:t>
      </w:r>
      <w:r>
        <w:rPr>
          <w:i/>
          <w:sz w:val="18"/>
        </w:rPr>
        <w:t xml:space="preserve">4 </w:t>
      </w:r>
      <w:r>
        <w:rPr>
          <w:sz w:val="18"/>
        </w:rPr>
        <w:t xml:space="preserve">– арба; </w:t>
      </w:r>
      <w:r>
        <w:rPr>
          <w:i/>
          <w:sz w:val="18"/>
        </w:rPr>
        <w:t xml:space="preserve">7 </w:t>
      </w:r>
      <w:r>
        <w:rPr>
          <w:sz w:val="18"/>
        </w:rPr>
        <w:t xml:space="preserve">– механикалық қорғаныс жүйесі; </w:t>
      </w:r>
      <w:r>
        <w:rPr>
          <w:i/>
          <w:sz w:val="18"/>
        </w:rPr>
        <w:t xml:space="preserve">8 </w:t>
      </w:r>
      <w:r>
        <w:rPr>
          <w:sz w:val="18"/>
        </w:rPr>
        <w:t xml:space="preserve">– қорғаныс жүйесі; </w:t>
      </w:r>
      <w:r>
        <w:rPr>
          <w:i/>
          <w:sz w:val="18"/>
        </w:rPr>
        <w:t xml:space="preserve">9 </w:t>
      </w:r>
      <w:r>
        <w:rPr>
          <w:sz w:val="18"/>
        </w:rPr>
        <w:t xml:space="preserve">– жаңбырлатқыш сапта- ма; </w:t>
      </w:r>
      <w:r>
        <w:rPr>
          <w:i/>
          <w:sz w:val="18"/>
        </w:rPr>
        <w:t xml:space="preserve">10 </w:t>
      </w:r>
      <w:r>
        <w:rPr>
          <w:sz w:val="18"/>
        </w:rPr>
        <w:t xml:space="preserve">– су ағызатын қақпақ; </w:t>
      </w:r>
      <w:r>
        <w:rPr>
          <w:i/>
          <w:spacing w:val="-7"/>
          <w:sz w:val="18"/>
        </w:rPr>
        <w:t xml:space="preserve">11 </w:t>
      </w:r>
      <w:r>
        <w:rPr>
          <w:sz w:val="18"/>
        </w:rPr>
        <w:t>– соңғы жаңбырлатқыш саптаманы өшіретін</w:t>
      </w:r>
      <w:r>
        <w:rPr>
          <w:spacing w:val="-14"/>
          <w:sz w:val="18"/>
        </w:rPr>
        <w:t xml:space="preserve"> </w:t>
      </w:r>
      <w:r>
        <w:rPr>
          <w:sz w:val="18"/>
        </w:rPr>
        <w:t>жүйе;</w:t>
      </w:r>
    </w:p>
    <w:p w14:paraId="77669802" w14:textId="77777777" w:rsidR="006B5D24" w:rsidRDefault="006B5D24" w:rsidP="006B5D24">
      <w:pPr>
        <w:spacing w:before="2"/>
        <w:ind w:left="1957"/>
        <w:rPr>
          <w:sz w:val="18"/>
        </w:rPr>
      </w:pPr>
      <w:r>
        <w:rPr>
          <w:i/>
          <w:sz w:val="18"/>
        </w:rPr>
        <w:t xml:space="preserve">12 </w:t>
      </w:r>
      <w:r>
        <w:rPr>
          <w:sz w:val="18"/>
        </w:rPr>
        <w:t>– соңғы жаңбырлатқыш саптама</w:t>
      </w:r>
    </w:p>
    <w:p w14:paraId="35E27FAF" w14:textId="77777777" w:rsidR="006B5D24" w:rsidRDefault="006B5D24" w:rsidP="006B5D24">
      <w:pPr>
        <w:rPr>
          <w:sz w:val="18"/>
        </w:rPr>
        <w:sectPr w:rsidR="006B5D24">
          <w:pgSz w:w="8110" w:h="11910"/>
          <w:pgMar w:top="700" w:right="680" w:bottom="740" w:left="740" w:header="0" w:footer="493" w:gutter="0"/>
          <w:cols w:space="720"/>
        </w:sectPr>
      </w:pPr>
    </w:p>
    <w:p w14:paraId="4D493943" w14:textId="77777777" w:rsidR="006B5D24" w:rsidRDefault="006B5D24" w:rsidP="006B5D24">
      <w:pPr>
        <w:pStyle w:val="a3"/>
        <w:ind w:left="128" w:right="0" w:firstLine="0"/>
        <w:jc w:val="left"/>
        <w:rPr>
          <w:sz w:val="20"/>
        </w:rPr>
      </w:pPr>
      <w:r>
        <w:rPr>
          <w:noProof/>
          <w:sz w:val="20"/>
          <w:lang w:val="ru-RU" w:eastAsia="ru-RU" w:bidi="ar-SA"/>
        </w:rPr>
        <w:lastRenderedPageBreak/>
        <w:drawing>
          <wp:inline distT="0" distB="0" distL="0" distR="0" wp14:anchorId="7BAED57C" wp14:editId="7D40E2D7">
            <wp:extent cx="4044696" cy="2084831"/>
            <wp:effectExtent l="0" t="0" r="0" b="0"/>
            <wp:docPr id="11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5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4696" cy="2084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68D45" w14:textId="77777777" w:rsidR="006B5D24" w:rsidRDefault="006B5D24" w:rsidP="006B5D24">
      <w:pPr>
        <w:spacing w:before="77" w:line="230" w:lineRule="auto"/>
        <w:ind w:left="161" w:right="219"/>
        <w:jc w:val="center"/>
        <w:rPr>
          <w:sz w:val="20"/>
        </w:rPr>
      </w:pPr>
      <w:r>
        <w:rPr>
          <w:b/>
          <w:sz w:val="20"/>
        </w:rPr>
        <w:t xml:space="preserve">57-сурет. </w:t>
      </w:r>
      <w:r>
        <w:rPr>
          <w:sz w:val="20"/>
        </w:rPr>
        <w:t>«Фрегат» жаңбырлатқыш машинасының суғару желісінің сызбасы</w:t>
      </w:r>
    </w:p>
    <w:p w14:paraId="1B063FF3" w14:textId="77777777" w:rsidR="006B5D24" w:rsidRDefault="006B5D24" w:rsidP="006B5D24">
      <w:pPr>
        <w:pStyle w:val="a3"/>
        <w:spacing w:before="10"/>
        <w:ind w:left="0" w:right="0" w:firstLine="0"/>
        <w:jc w:val="left"/>
      </w:pPr>
      <w:r>
        <w:rPr>
          <w:noProof/>
          <w:lang w:val="ru-RU" w:eastAsia="ru-RU" w:bidi="ar-SA"/>
        </w:rPr>
        <w:drawing>
          <wp:anchor distT="0" distB="0" distL="0" distR="0" simplePos="0" relativeHeight="251665408" behindDoc="0" locked="0" layoutInCell="1" allowOverlap="1" wp14:anchorId="3D4B486B" wp14:editId="0C260385">
            <wp:simplePos x="0" y="0"/>
            <wp:positionH relativeFrom="page">
              <wp:posOffset>540004</wp:posOffset>
            </wp:positionH>
            <wp:positionV relativeFrom="paragraph">
              <wp:posOffset>192276</wp:posOffset>
            </wp:positionV>
            <wp:extent cx="4068000" cy="1591056"/>
            <wp:effectExtent l="0" t="0" r="0" b="0"/>
            <wp:wrapTopAndBottom/>
            <wp:docPr id="11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59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8000" cy="1591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D00360" w14:textId="77777777" w:rsidR="006B5D24" w:rsidRDefault="006B5D24" w:rsidP="006B5D24">
      <w:pPr>
        <w:spacing w:before="100" w:line="230" w:lineRule="auto"/>
        <w:ind w:right="57"/>
        <w:jc w:val="center"/>
        <w:rPr>
          <w:sz w:val="20"/>
        </w:rPr>
      </w:pPr>
      <w:r>
        <w:rPr>
          <w:b/>
          <w:sz w:val="20"/>
        </w:rPr>
        <w:t xml:space="preserve">58-сурет. </w:t>
      </w:r>
      <w:r>
        <w:rPr>
          <w:sz w:val="20"/>
        </w:rPr>
        <w:t>Көптіректі «Днепр» жаңбырлатқыш машинасының құрылымдық желісі</w:t>
      </w:r>
    </w:p>
    <w:p w14:paraId="1C1E5943" w14:textId="77777777" w:rsidR="006B5D24" w:rsidRDefault="006B5D24" w:rsidP="006B5D24">
      <w:pPr>
        <w:pStyle w:val="a3"/>
        <w:spacing w:before="180" w:line="242" w:lineRule="auto"/>
      </w:pPr>
      <w:r>
        <w:t xml:space="preserve">«Фрегат» жаңбырлатқыш машинасының суғару желісінің </w:t>
      </w:r>
      <w:r>
        <w:rPr>
          <w:spacing w:val="-3"/>
        </w:rPr>
        <w:t xml:space="preserve">сұлба- </w:t>
      </w:r>
      <w:r>
        <w:t>сы 57-суретте көрсетілген.</w:t>
      </w:r>
    </w:p>
    <w:p w14:paraId="53531B95" w14:textId="77777777" w:rsidR="006B5D24" w:rsidRDefault="006B5D24" w:rsidP="006B5D24">
      <w:pPr>
        <w:pStyle w:val="a3"/>
        <w:spacing w:before="1" w:line="242" w:lineRule="auto"/>
        <w:ind w:right="166"/>
      </w:pPr>
      <w:r>
        <w:rPr>
          <w:b/>
        </w:rPr>
        <w:t xml:space="preserve">Көптіректі жаңбырлатқыш машина «Днепр» </w:t>
      </w:r>
      <w:r>
        <w:t>– жабық құ- бырлар желісіне орналасқан су алғыштардан қоректенетін, жаңбыр- латқыш құрал-сайманы «Роса-3» су ағатын құбырлары тікелей бекітілген, ал олар арбадағы тректерге орналасқан жəне бір орында тұрып жұмыс атқарады (58-сурет).</w:t>
      </w:r>
    </w:p>
    <w:p w14:paraId="3655FE78" w14:textId="77777777" w:rsidR="006B5D24" w:rsidRDefault="006B5D24" w:rsidP="006B5D24">
      <w:pPr>
        <w:pStyle w:val="a3"/>
        <w:spacing w:before="2" w:line="242" w:lineRule="auto"/>
        <w:ind w:right="167"/>
      </w:pPr>
      <w:r>
        <w:t>«Днепр» көптіректі жаңбырлатқыш машинасы жалпы</w:t>
      </w:r>
      <w:r>
        <w:rPr>
          <w:spacing w:val="-36"/>
        </w:rPr>
        <w:t xml:space="preserve"> </w:t>
      </w:r>
      <w:r>
        <w:t>көлбеулігі 0.02-ден аспайтын егістік алқаптарда дəнді жəне техникалық</w:t>
      </w:r>
      <w:r>
        <w:rPr>
          <w:spacing w:val="-36"/>
        </w:rPr>
        <w:t xml:space="preserve"> </w:t>
      </w:r>
      <w:r>
        <w:t>дақыл- дарды, шабындықтар жəне жайылымдарды суғаруға</w:t>
      </w:r>
      <w:r>
        <w:rPr>
          <w:spacing w:val="-20"/>
        </w:rPr>
        <w:t xml:space="preserve"> </w:t>
      </w:r>
      <w:r>
        <w:t>арналған.</w:t>
      </w:r>
    </w:p>
    <w:p w14:paraId="1C10052E" w14:textId="77777777" w:rsidR="006B5D24" w:rsidRDefault="006B5D24" w:rsidP="006B5D24">
      <w:pPr>
        <w:pStyle w:val="a3"/>
        <w:spacing w:before="2"/>
        <w:ind w:left="450" w:right="0" w:firstLine="0"/>
      </w:pPr>
      <w:r>
        <w:t>«Днепр» көптіректі жаңбырлатқыш машинасы аспалы электр</w:t>
      </w:r>
    </w:p>
    <w:p w14:paraId="2DA38968" w14:textId="77777777" w:rsidR="006B5D24" w:rsidRDefault="006B5D24" w:rsidP="006B5D24">
      <w:pPr>
        <w:sectPr w:rsidR="006B5D24">
          <w:pgSz w:w="8110" w:h="11910"/>
          <w:pgMar w:top="840" w:right="680" w:bottom="740" w:left="740" w:header="0" w:footer="493" w:gutter="0"/>
          <w:cols w:space="720"/>
        </w:sectPr>
      </w:pPr>
    </w:p>
    <w:p w14:paraId="75DB307F" w14:textId="77777777" w:rsidR="006B5D24" w:rsidRDefault="006B5D24" w:rsidP="006B5D24">
      <w:pPr>
        <w:pStyle w:val="a3"/>
        <w:spacing w:before="92" w:line="242" w:lineRule="auto"/>
        <w:ind w:firstLine="0"/>
      </w:pPr>
      <w:r>
        <w:lastRenderedPageBreak/>
        <w:t>бекетінен қуат алып өздігінен қозғалады. Жабық суғару құбырлар желісіндегі гидранттардан су алып, бір орында тұрып жұмыс атқарады (59-сурет).</w:t>
      </w:r>
    </w:p>
    <w:p w14:paraId="74E0708B" w14:textId="77777777" w:rsidR="006B5D24" w:rsidRDefault="006B5D24" w:rsidP="006B5D24">
      <w:pPr>
        <w:pStyle w:val="a3"/>
        <w:spacing w:before="2"/>
        <w:ind w:left="0" w:right="0" w:firstLine="0"/>
        <w:jc w:val="left"/>
        <w:rPr>
          <w:sz w:val="13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66432" behindDoc="0" locked="0" layoutInCell="1" allowOverlap="1" wp14:anchorId="2961C635" wp14:editId="26FD9E45">
            <wp:simplePos x="0" y="0"/>
            <wp:positionH relativeFrom="page">
              <wp:posOffset>588772</wp:posOffset>
            </wp:positionH>
            <wp:positionV relativeFrom="paragraph">
              <wp:posOffset>121015</wp:posOffset>
            </wp:positionV>
            <wp:extent cx="3998975" cy="2316480"/>
            <wp:effectExtent l="0" t="0" r="0" b="0"/>
            <wp:wrapTopAndBottom/>
            <wp:docPr id="11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60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8975" cy="2316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4A80CD" w14:textId="77777777" w:rsidR="006B5D24" w:rsidRDefault="006B5D24" w:rsidP="006B5D24">
      <w:pPr>
        <w:spacing w:before="93"/>
        <w:ind w:left="123"/>
        <w:jc w:val="both"/>
        <w:rPr>
          <w:sz w:val="20"/>
        </w:rPr>
      </w:pPr>
      <w:r>
        <w:rPr>
          <w:b/>
          <w:sz w:val="20"/>
        </w:rPr>
        <w:t xml:space="preserve">59-сурет. </w:t>
      </w:r>
      <w:r>
        <w:rPr>
          <w:sz w:val="20"/>
        </w:rPr>
        <w:t>Көптіректі «Днепр» жаңбырлатқыш машинасының суғару желісі</w:t>
      </w:r>
    </w:p>
    <w:p w14:paraId="023C1F81" w14:textId="77777777" w:rsidR="006B5D24" w:rsidRDefault="006B5D24" w:rsidP="006B5D24">
      <w:pPr>
        <w:pStyle w:val="a3"/>
        <w:spacing w:before="179" w:line="242" w:lineRule="auto"/>
        <w:ind w:right="167"/>
      </w:pPr>
      <w:r>
        <w:t xml:space="preserve">«Днепр» көптіректі жаңбырлатқыш машинасының құрылымы велосипед тектес 17 екі дөңғалақты тірек арбаларынан, жер беті- нен 2,1 м биіктікте орналасқан, ұзындығы 448 м алюминийден жасалған құбыр түріндегі құбырлық </w:t>
      </w:r>
      <w:r>
        <w:rPr>
          <w:spacing w:val="-4"/>
        </w:rPr>
        <w:t xml:space="preserve">белдеуден </w:t>
      </w:r>
      <w:r>
        <w:t>тұрады. Құбырда орта ағынды «Роса-3» жаңбырлатқыш саптамалары орналасқан 34 қақпақ</w:t>
      </w:r>
      <w:r>
        <w:rPr>
          <w:spacing w:val="-12"/>
        </w:rPr>
        <w:t xml:space="preserve"> </w:t>
      </w:r>
      <w:r>
        <w:t>бар.</w:t>
      </w:r>
      <w:r>
        <w:rPr>
          <w:spacing w:val="-11"/>
        </w:rPr>
        <w:t xml:space="preserve"> </w:t>
      </w:r>
      <w:r>
        <w:t>Гидранттағы</w:t>
      </w:r>
      <w:r>
        <w:rPr>
          <w:spacing w:val="-11"/>
        </w:rPr>
        <w:t xml:space="preserve"> </w:t>
      </w:r>
      <w:r>
        <w:t>су</w:t>
      </w:r>
      <w:r>
        <w:rPr>
          <w:spacing w:val="-11"/>
        </w:rPr>
        <w:t xml:space="preserve"> </w:t>
      </w:r>
      <w:r>
        <w:t>арынының</w:t>
      </w:r>
      <w:r>
        <w:rPr>
          <w:spacing w:val="-11"/>
        </w:rPr>
        <w:t xml:space="preserve"> </w:t>
      </w:r>
      <w:r>
        <w:t>шамасы</w:t>
      </w:r>
      <w:r>
        <w:rPr>
          <w:spacing w:val="-11"/>
        </w:rPr>
        <w:t xml:space="preserve"> </w:t>
      </w:r>
      <w:r>
        <w:t>45</w:t>
      </w:r>
      <w:r>
        <w:rPr>
          <w:spacing w:val="-11"/>
        </w:rPr>
        <w:t xml:space="preserve"> </w:t>
      </w:r>
      <w:r>
        <w:t>м,</w:t>
      </w:r>
      <w:r>
        <w:rPr>
          <w:spacing w:val="-11"/>
        </w:rPr>
        <w:t xml:space="preserve"> </w:t>
      </w:r>
      <w:r>
        <w:t>су</w:t>
      </w:r>
      <w:r>
        <w:rPr>
          <w:spacing w:val="-11"/>
        </w:rPr>
        <w:t xml:space="preserve"> </w:t>
      </w:r>
      <w:r>
        <w:t>өтімі</w:t>
      </w:r>
      <w:r>
        <w:rPr>
          <w:spacing w:val="-11"/>
        </w:rPr>
        <w:t xml:space="preserve"> </w:t>
      </w:r>
      <w:r>
        <w:t>120</w:t>
      </w:r>
      <w:r>
        <w:rPr>
          <w:spacing w:val="-11"/>
        </w:rPr>
        <w:t xml:space="preserve"> </w:t>
      </w:r>
      <w:r>
        <w:rPr>
          <w:spacing w:val="-4"/>
        </w:rPr>
        <w:t xml:space="preserve">л/с, </w:t>
      </w:r>
      <w:r>
        <w:t>гидранттардың бір-бірінен қашықтығы 54</w:t>
      </w:r>
      <w:r>
        <w:rPr>
          <w:spacing w:val="-7"/>
        </w:rPr>
        <w:t xml:space="preserve"> </w:t>
      </w:r>
      <w:r>
        <w:t>м.</w:t>
      </w:r>
    </w:p>
    <w:p w14:paraId="579141F9" w14:textId="77777777" w:rsidR="006B5D24" w:rsidRDefault="006B5D24" w:rsidP="006B5D24">
      <w:pPr>
        <w:pStyle w:val="a3"/>
        <w:spacing w:before="3" w:line="242" w:lineRule="auto"/>
        <w:ind w:right="167"/>
      </w:pPr>
      <w:r>
        <w:rPr>
          <w:b/>
        </w:rPr>
        <w:t xml:space="preserve">Жаңбырлатқыш құбырлы ДКШ-64 «Волжанка» </w:t>
      </w:r>
      <w:r>
        <w:t>– тұрақты немесе</w:t>
      </w:r>
      <w:r>
        <w:rPr>
          <w:spacing w:val="-16"/>
        </w:rPr>
        <w:t xml:space="preserve"> </w:t>
      </w:r>
      <w:r>
        <w:t>жылжымалы</w:t>
      </w:r>
      <w:r>
        <w:rPr>
          <w:spacing w:val="-16"/>
        </w:rPr>
        <w:t xml:space="preserve"> </w:t>
      </w:r>
      <w:r>
        <w:t>сораптау</w:t>
      </w:r>
      <w:r>
        <w:rPr>
          <w:spacing w:val="-16"/>
        </w:rPr>
        <w:t xml:space="preserve"> </w:t>
      </w:r>
      <w:r>
        <w:t>бекеттерінің</w:t>
      </w:r>
      <w:r>
        <w:rPr>
          <w:spacing w:val="-15"/>
        </w:rPr>
        <w:t xml:space="preserve"> </w:t>
      </w:r>
      <w:r>
        <w:t>көмегімен,</w:t>
      </w:r>
      <w:r>
        <w:rPr>
          <w:spacing w:val="-16"/>
        </w:rPr>
        <w:t xml:space="preserve"> </w:t>
      </w:r>
      <w:r>
        <w:t>тұрақты</w:t>
      </w:r>
      <w:r>
        <w:rPr>
          <w:spacing w:val="-16"/>
        </w:rPr>
        <w:t xml:space="preserve"> </w:t>
      </w:r>
      <w:r>
        <w:t xml:space="preserve">неме- се алмалы-салмалы (құрама) жабық құбырлар желісіне орналасқан су алғыштардан қоректеніп, бір орында тұрып жұмыс істейді. Жұ- мыс істегендегі тұратын орнының арақашықтығы – 18 метр. </w:t>
      </w:r>
      <w:r>
        <w:rPr>
          <w:spacing w:val="-5"/>
        </w:rPr>
        <w:t xml:space="preserve">Ор-    </w:t>
      </w:r>
      <w:r>
        <w:t xml:space="preserve">та қашықтыққа су шашатын жаңбырлатқыш құрал-сайманмен жабдықталған су тасымалдайтын құбыр екі қанаттан тұрады. </w:t>
      </w:r>
      <w:r>
        <w:rPr>
          <w:spacing w:val="-3"/>
        </w:rPr>
        <w:t xml:space="preserve">Су </w:t>
      </w:r>
      <w:r>
        <w:t>құбырының əрқайсысы арбаларды бір орнынан екінші жерге қозғау үшін «Дружба 46» ағаш кесетін араның қозғалысқа келтіретін қон- дырғысымен жабдықталған жəне олар суғару кезінде кезекпен жұ- мыс атқарады</w:t>
      </w:r>
      <w:r>
        <w:rPr>
          <w:spacing w:val="-1"/>
        </w:rPr>
        <w:t xml:space="preserve"> </w:t>
      </w:r>
      <w:r>
        <w:t>(60-сурет).</w:t>
      </w:r>
    </w:p>
    <w:p w14:paraId="7A9CCA71" w14:textId="77777777" w:rsidR="006B5D24" w:rsidRDefault="006B5D24" w:rsidP="006B5D24">
      <w:pPr>
        <w:pStyle w:val="a3"/>
        <w:spacing w:before="6" w:line="242" w:lineRule="auto"/>
      </w:pPr>
      <w:r>
        <w:t>Жаңбырлатқыш құбырлы ДКШ-64 «Волжанка» көлбеулігі 0,02 дейінгі жерлерде өсірілетін аласа бойлы дəнді, бірқатар көкөніс-</w:t>
      </w:r>
    </w:p>
    <w:p w14:paraId="6C0F51DA" w14:textId="77777777" w:rsidR="006B5D24" w:rsidRDefault="006B5D24" w:rsidP="006B5D24">
      <w:pPr>
        <w:spacing w:line="242" w:lineRule="auto"/>
        <w:sectPr w:rsidR="006B5D24">
          <w:pgSz w:w="8110" w:h="11910"/>
          <w:pgMar w:top="700" w:right="680" w:bottom="740" w:left="740" w:header="0" w:footer="493" w:gutter="0"/>
          <w:cols w:space="720"/>
        </w:sectPr>
      </w:pPr>
    </w:p>
    <w:p w14:paraId="22C3FB54" w14:textId="77777777" w:rsidR="006B5D24" w:rsidRDefault="006B5D24" w:rsidP="006B5D24">
      <w:pPr>
        <w:pStyle w:val="a3"/>
        <w:spacing w:before="92" w:line="249" w:lineRule="auto"/>
        <w:ind w:right="167" w:firstLine="0"/>
      </w:pPr>
      <w:r>
        <w:lastRenderedPageBreak/>
        <w:t>бақша</w:t>
      </w:r>
      <w:r>
        <w:rPr>
          <w:spacing w:val="-9"/>
        </w:rPr>
        <w:t xml:space="preserve"> </w:t>
      </w:r>
      <w:r>
        <w:t>жəне</w:t>
      </w:r>
      <w:r>
        <w:rPr>
          <w:spacing w:val="-9"/>
        </w:rPr>
        <w:t xml:space="preserve"> </w:t>
      </w:r>
      <w:r>
        <w:t>техникалық</w:t>
      </w:r>
      <w:r>
        <w:rPr>
          <w:spacing w:val="-9"/>
        </w:rPr>
        <w:t xml:space="preserve"> </w:t>
      </w:r>
      <w:r>
        <w:t>дақылдарды,</w:t>
      </w:r>
      <w:r>
        <w:rPr>
          <w:spacing w:val="-9"/>
        </w:rPr>
        <w:t xml:space="preserve"> </w:t>
      </w:r>
      <w:r>
        <w:t>көпжылдық</w:t>
      </w:r>
      <w:r>
        <w:rPr>
          <w:spacing w:val="-8"/>
        </w:rPr>
        <w:t xml:space="preserve"> </w:t>
      </w:r>
      <w:r>
        <w:t>шөптерді,</w:t>
      </w:r>
      <w:r>
        <w:rPr>
          <w:spacing w:val="-9"/>
        </w:rPr>
        <w:t xml:space="preserve"> </w:t>
      </w:r>
      <w:r>
        <w:t>шабын- дықтар жəне жайылымдарды суғаруға</w:t>
      </w:r>
      <w:r>
        <w:rPr>
          <w:spacing w:val="-1"/>
        </w:rPr>
        <w:t xml:space="preserve"> </w:t>
      </w:r>
      <w:r>
        <w:t>арналған.</w:t>
      </w:r>
    </w:p>
    <w:p w14:paraId="538D84FB" w14:textId="77777777" w:rsidR="006B5D24" w:rsidRDefault="006B5D24" w:rsidP="006B5D24">
      <w:pPr>
        <w:pStyle w:val="a3"/>
        <w:spacing w:before="2"/>
        <w:ind w:left="0" w:right="0" w:firstLine="0"/>
        <w:jc w:val="left"/>
        <w:rPr>
          <w:sz w:val="23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67456" behindDoc="0" locked="0" layoutInCell="1" allowOverlap="1" wp14:anchorId="6AAD8DB0" wp14:editId="1F2183DD">
            <wp:simplePos x="0" y="0"/>
            <wp:positionH relativeFrom="page">
              <wp:posOffset>643089</wp:posOffset>
            </wp:positionH>
            <wp:positionV relativeFrom="paragraph">
              <wp:posOffset>194427</wp:posOffset>
            </wp:positionV>
            <wp:extent cx="3861816" cy="2173224"/>
            <wp:effectExtent l="0" t="0" r="0" b="0"/>
            <wp:wrapTopAndBottom/>
            <wp:docPr id="12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6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1816" cy="2173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336540" w14:textId="77777777" w:rsidR="006B5D24" w:rsidRDefault="006B5D24" w:rsidP="006B5D24">
      <w:pPr>
        <w:spacing w:before="93"/>
        <w:ind w:right="57"/>
        <w:jc w:val="center"/>
        <w:rPr>
          <w:sz w:val="20"/>
        </w:rPr>
      </w:pPr>
      <w:r>
        <w:rPr>
          <w:b/>
          <w:sz w:val="20"/>
        </w:rPr>
        <w:t xml:space="preserve">60-сурет. </w:t>
      </w:r>
      <w:r>
        <w:rPr>
          <w:sz w:val="20"/>
        </w:rPr>
        <w:t>ДКШ-64 «Волжанка» жаңбырлатқыш машинасы</w:t>
      </w:r>
    </w:p>
    <w:p w14:paraId="09C040D0" w14:textId="77777777" w:rsidR="006B5D24" w:rsidRDefault="006B5D24" w:rsidP="006B5D24">
      <w:pPr>
        <w:spacing w:before="61"/>
        <w:ind w:right="57"/>
        <w:jc w:val="center"/>
        <w:rPr>
          <w:sz w:val="18"/>
        </w:rPr>
      </w:pPr>
      <w:r>
        <w:rPr>
          <w:i/>
          <w:sz w:val="18"/>
        </w:rPr>
        <w:t xml:space="preserve">а </w:t>
      </w:r>
      <w:r>
        <w:rPr>
          <w:sz w:val="18"/>
        </w:rPr>
        <w:t xml:space="preserve">– жалпы көрінісі; </w:t>
      </w:r>
      <w:r>
        <w:rPr>
          <w:i/>
          <w:sz w:val="18"/>
        </w:rPr>
        <w:t xml:space="preserve">б </w:t>
      </w:r>
      <w:r>
        <w:rPr>
          <w:sz w:val="18"/>
        </w:rPr>
        <w:t>– ағызу шүмегі;</w:t>
      </w:r>
    </w:p>
    <w:p w14:paraId="2F832914" w14:textId="77777777" w:rsidR="006B5D24" w:rsidRDefault="006B5D24" w:rsidP="006B5D24">
      <w:pPr>
        <w:spacing w:before="37"/>
        <w:ind w:right="57"/>
        <w:jc w:val="center"/>
        <w:rPr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жəне </w:t>
      </w:r>
      <w:r>
        <w:rPr>
          <w:i/>
          <w:sz w:val="18"/>
        </w:rPr>
        <w:t xml:space="preserve">6 </w:t>
      </w:r>
      <w:r>
        <w:rPr>
          <w:sz w:val="18"/>
        </w:rPr>
        <w:t xml:space="preserve">– құбыр; </w:t>
      </w:r>
      <w:r>
        <w:rPr>
          <w:i/>
          <w:sz w:val="18"/>
        </w:rPr>
        <w:t xml:space="preserve">2 </w:t>
      </w:r>
      <w:r>
        <w:rPr>
          <w:sz w:val="18"/>
        </w:rPr>
        <w:t xml:space="preserve">жəне </w:t>
      </w:r>
      <w:r>
        <w:rPr>
          <w:i/>
          <w:sz w:val="18"/>
        </w:rPr>
        <w:t xml:space="preserve">12 </w:t>
      </w:r>
      <w:r>
        <w:rPr>
          <w:sz w:val="18"/>
        </w:rPr>
        <w:t xml:space="preserve">– гидрант; 3 жəне, </w:t>
      </w:r>
      <w:r>
        <w:rPr>
          <w:i/>
          <w:sz w:val="18"/>
        </w:rPr>
        <w:t xml:space="preserve">13 </w:t>
      </w:r>
      <w:r>
        <w:rPr>
          <w:sz w:val="18"/>
        </w:rPr>
        <w:t xml:space="preserve">– қоректендіргіш; </w:t>
      </w:r>
      <w:r>
        <w:rPr>
          <w:i/>
          <w:sz w:val="18"/>
        </w:rPr>
        <w:t xml:space="preserve">4 </w:t>
      </w:r>
      <w:r>
        <w:rPr>
          <w:sz w:val="18"/>
        </w:rPr>
        <w:t xml:space="preserve">жəне </w:t>
      </w:r>
      <w:r>
        <w:rPr>
          <w:i/>
          <w:sz w:val="18"/>
        </w:rPr>
        <w:t xml:space="preserve">11 </w:t>
      </w:r>
      <w:r>
        <w:rPr>
          <w:sz w:val="18"/>
        </w:rPr>
        <w:t>–</w:t>
      </w:r>
    </w:p>
    <w:p w14:paraId="55CBC2F9" w14:textId="77777777" w:rsidR="006B5D24" w:rsidRDefault="006B5D24" w:rsidP="006B5D24">
      <w:pPr>
        <w:spacing w:before="9"/>
        <w:ind w:right="57"/>
        <w:jc w:val="center"/>
        <w:rPr>
          <w:sz w:val="18"/>
        </w:rPr>
      </w:pPr>
      <w:r>
        <w:rPr>
          <w:sz w:val="18"/>
        </w:rPr>
        <w:t xml:space="preserve">қанат; </w:t>
      </w:r>
      <w:r>
        <w:rPr>
          <w:i/>
          <w:sz w:val="18"/>
        </w:rPr>
        <w:t xml:space="preserve">5 </w:t>
      </w:r>
      <w:r>
        <w:rPr>
          <w:sz w:val="18"/>
        </w:rPr>
        <w:t xml:space="preserve">жəне </w:t>
      </w:r>
      <w:r>
        <w:rPr>
          <w:i/>
          <w:sz w:val="18"/>
        </w:rPr>
        <w:t xml:space="preserve">10 </w:t>
      </w:r>
      <w:r>
        <w:rPr>
          <w:sz w:val="18"/>
        </w:rPr>
        <w:t xml:space="preserve">– дөңгелек; </w:t>
      </w:r>
      <w:r>
        <w:rPr>
          <w:i/>
          <w:sz w:val="18"/>
        </w:rPr>
        <w:t xml:space="preserve">7 </w:t>
      </w:r>
      <w:r>
        <w:rPr>
          <w:sz w:val="18"/>
        </w:rPr>
        <w:t xml:space="preserve">– жаңбырлатқыш аппарат; </w:t>
      </w:r>
      <w:r>
        <w:rPr>
          <w:i/>
          <w:sz w:val="18"/>
        </w:rPr>
        <w:t xml:space="preserve">8 </w:t>
      </w:r>
      <w:r>
        <w:rPr>
          <w:sz w:val="18"/>
        </w:rPr>
        <w:t>– арба;</w:t>
      </w:r>
    </w:p>
    <w:p w14:paraId="0503BB14" w14:textId="77777777" w:rsidR="006B5D24" w:rsidRDefault="006B5D24" w:rsidP="006B5D24">
      <w:pPr>
        <w:spacing w:before="9"/>
        <w:ind w:right="57"/>
        <w:jc w:val="center"/>
        <w:rPr>
          <w:sz w:val="18"/>
        </w:rPr>
      </w:pPr>
      <w:r>
        <w:rPr>
          <w:i/>
          <w:sz w:val="18"/>
        </w:rPr>
        <w:t xml:space="preserve">9 </w:t>
      </w:r>
      <w:r>
        <w:rPr>
          <w:sz w:val="18"/>
        </w:rPr>
        <w:t xml:space="preserve">– қозғаушы; </w:t>
      </w:r>
      <w:r>
        <w:rPr>
          <w:i/>
          <w:sz w:val="18"/>
        </w:rPr>
        <w:t xml:space="preserve">14 </w:t>
      </w:r>
      <w:r>
        <w:rPr>
          <w:sz w:val="18"/>
        </w:rPr>
        <w:t xml:space="preserve">– төгу тесігі; </w:t>
      </w:r>
      <w:r>
        <w:rPr>
          <w:i/>
          <w:sz w:val="18"/>
        </w:rPr>
        <w:t xml:space="preserve">15 </w:t>
      </w:r>
      <w:r>
        <w:rPr>
          <w:sz w:val="18"/>
        </w:rPr>
        <w:t xml:space="preserve">– болт; </w:t>
      </w:r>
      <w:r>
        <w:rPr>
          <w:i/>
          <w:sz w:val="18"/>
        </w:rPr>
        <w:t xml:space="preserve">16 </w:t>
      </w:r>
      <w:r>
        <w:rPr>
          <w:sz w:val="18"/>
        </w:rPr>
        <w:t>– қалқан</w:t>
      </w:r>
    </w:p>
    <w:p w14:paraId="7B2CA1F6" w14:textId="77777777" w:rsidR="006B5D24" w:rsidRDefault="006B5D24" w:rsidP="006B5D24">
      <w:pPr>
        <w:pStyle w:val="a3"/>
        <w:spacing w:before="5"/>
        <w:ind w:left="0" w:right="0" w:firstLine="0"/>
        <w:jc w:val="left"/>
        <w:rPr>
          <w:sz w:val="24"/>
        </w:rPr>
      </w:pPr>
    </w:p>
    <w:p w14:paraId="7A4E674E" w14:textId="77777777" w:rsidR="006B5D24" w:rsidRDefault="006B5D24" w:rsidP="006B5D24">
      <w:pPr>
        <w:pStyle w:val="a3"/>
        <w:spacing w:line="249" w:lineRule="auto"/>
        <w:ind w:right="165"/>
      </w:pPr>
      <w:r>
        <w:t>ДКШ-64 «Волжанка» жаңбырлатқыш құбырлы машинасының негізгі құбырының диаметрі 130 мм, ұзындығы 12,6 м тұратын</w:t>
      </w:r>
      <w:r>
        <w:rPr>
          <w:spacing w:val="-16"/>
        </w:rPr>
        <w:t xml:space="preserve"> </w:t>
      </w:r>
      <w:r>
        <w:rPr>
          <w:spacing w:val="-3"/>
        </w:rPr>
        <w:t xml:space="preserve">жеке </w:t>
      </w:r>
      <w:r>
        <w:t xml:space="preserve">құбырлардан құрастырылған, жалпы ұзындығы 791,2 м екі </w:t>
      </w:r>
      <w:r>
        <w:rPr>
          <w:spacing w:val="-3"/>
        </w:rPr>
        <w:t xml:space="preserve">суғару </w:t>
      </w:r>
      <w:r>
        <w:t xml:space="preserve">қанатынан тұрады. Əр қанатта диаметрі 191 см 34 металл дөңгелек қатаң түрде құбырға бекітілген. Əр қанаттың ортасында машинаны келесі суғару орнына жылжытып отыратын «Дружба-4» іштен </w:t>
      </w:r>
      <w:r>
        <w:rPr>
          <w:spacing w:val="-3"/>
        </w:rPr>
        <w:t xml:space="preserve">жану </w:t>
      </w:r>
      <w:r>
        <w:t xml:space="preserve">қозғалтқышы бар қозғалыс арбасы бар. Əр қанатта ағынының ша- </w:t>
      </w:r>
      <w:r>
        <w:rPr>
          <w:spacing w:val="-3"/>
        </w:rPr>
        <w:t>шырау</w:t>
      </w:r>
      <w:r>
        <w:rPr>
          <w:spacing w:val="-9"/>
        </w:rPr>
        <w:t xml:space="preserve"> </w:t>
      </w:r>
      <w:r>
        <w:t>қашықтығы</w:t>
      </w:r>
      <w:r>
        <w:rPr>
          <w:spacing w:val="-8"/>
        </w:rPr>
        <w:t xml:space="preserve"> </w:t>
      </w:r>
      <w:r>
        <w:t>17-18</w:t>
      </w:r>
      <w:r>
        <w:rPr>
          <w:spacing w:val="-8"/>
        </w:rPr>
        <w:t xml:space="preserve"> </w:t>
      </w:r>
      <w:r>
        <w:t>м,</w:t>
      </w:r>
      <w:r>
        <w:rPr>
          <w:spacing w:val="-8"/>
        </w:rPr>
        <w:t xml:space="preserve"> </w:t>
      </w:r>
      <w:r>
        <w:t>су</w:t>
      </w:r>
      <w:r>
        <w:rPr>
          <w:spacing w:val="-8"/>
        </w:rPr>
        <w:t xml:space="preserve"> </w:t>
      </w:r>
      <w:r>
        <w:t>өтімі</w:t>
      </w:r>
      <w:r>
        <w:rPr>
          <w:spacing w:val="-9"/>
        </w:rPr>
        <w:t xml:space="preserve"> </w:t>
      </w:r>
      <w:r>
        <w:t>9-10</w:t>
      </w:r>
      <w:r>
        <w:rPr>
          <w:spacing w:val="-8"/>
        </w:rPr>
        <w:t xml:space="preserve"> </w:t>
      </w:r>
      <w:r>
        <w:t>л/с,</w:t>
      </w:r>
      <w:r>
        <w:rPr>
          <w:spacing w:val="-8"/>
        </w:rPr>
        <w:t xml:space="preserve"> </w:t>
      </w:r>
      <w:r>
        <w:t>арыны</w:t>
      </w:r>
      <w:r>
        <w:rPr>
          <w:spacing w:val="-8"/>
        </w:rPr>
        <w:t xml:space="preserve"> </w:t>
      </w:r>
      <w:r>
        <w:t>30-40</w:t>
      </w:r>
      <w:r>
        <w:rPr>
          <w:spacing w:val="-8"/>
        </w:rPr>
        <w:t xml:space="preserve"> </w:t>
      </w:r>
      <w:r>
        <w:t>м</w:t>
      </w:r>
      <w:r>
        <w:rPr>
          <w:spacing w:val="-8"/>
        </w:rPr>
        <w:t xml:space="preserve"> </w:t>
      </w:r>
      <w:r>
        <w:rPr>
          <w:spacing w:val="-4"/>
        </w:rPr>
        <w:t xml:space="preserve">болатын </w:t>
      </w:r>
      <w:r>
        <w:t>32 орта ағынды жаңбырлатқыш саптама орналасқан. Суғару</w:t>
      </w:r>
      <w:r>
        <w:rPr>
          <w:spacing w:val="-18"/>
        </w:rPr>
        <w:t xml:space="preserve"> </w:t>
      </w:r>
      <w:r>
        <w:t>бағыты бойынша бір-бірінен 18,3 қашықтықа орналасқан гидрантқа</w:t>
      </w:r>
      <w:r>
        <w:rPr>
          <w:spacing w:val="-37"/>
        </w:rPr>
        <w:t xml:space="preserve"> </w:t>
      </w:r>
      <w:r>
        <w:rPr>
          <w:spacing w:val="-3"/>
        </w:rPr>
        <w:t xml:space="preserve">машина </w:t>
      </w:r>
      <w:r>
        <w:t xml:space="preserve">қанаттары жұмсақ құбырлардың көмегімен жалғанады. Бір орында тұрғанда, қос қанатқа берілетін жалпы </w:t>
      </w:r>
      <w:r>
        <w:rPr>
          <w:spacing w:val="-4"/>
        </w:rPr>
        <w:t xml:space="preserve">судың </w:t>
      </w:r>
      <w:r>
        <w:t>мөлшері 62,7 л/с жəне ол бір мезгілде 1,46 га жерді</w:t>
      </w:r>
      <w:r>
        <w:rPr>
          <w:spacing w:val="-9"/>
        </w:rPr>
        <w:t xml:space="preserve"> </w:t>
      </w:r>
      <w:r>
        <w:t>суғарады.</w:t>
      </w:r>
    </w:p>
    <w:p w14:paraId="2CDE0ECD" w14:textId="77777777" w:rsidR="006B5D24" w:rsidRDefault="006B5D24" w:rsidP="006B5D24">
      <w:pPr>
        <w:pStyle w:val="a3"/>
        <w:spacing w:line="239" w:lineRule="exact"/>
        <w:ind w:left="450" w:right="0" w:firstLine="0"/>
      </w:pPr>
      <w:r>
        <w:t>ДКШ-64 «Волжанка» жаңбырлатқыш құбырлы машинасымен</w:t>
      </w:r>
    </w:p>
    <w:p w14:paraId="5DEAA4DD" w14:textId="77777777" w:rsidR="006B5D24" w:rsidRDefault="006B5D24" w:rsidP="006B5D24">
      <w:pPr>
        <w:pStyle w:val="a3"/>
        <w:spacing w:before="9" w:line="249" w:lineRule="auto"/>
        <w:ind w:firstLine="0"/>
      </w:pPr>
      <w:r>
        <w:t>суғарудың технологиялық сұлбасы жəне суғару желісі 61-суретте көрсетілген. Гидранттармен жабдықталған құбырларды бойлай жол салынады.</w:t>
      </w:r>
    </w:p>
    <w:p w14:paraId="0DC39CB0" w14:textId="77777777" w:rsidR="006B5D24" w:rsidRDefault="006B5D24" w:rsidP="006B5D24">
      <w:pPr>
        <w:spacing w:line="249" w:lineRule="auto"/>
        <w:sectPr w:rsidR="006B5D24">
          <w:pgSz w:w="8110" w:h="11910"/>
          <w:pgMar w:top="700" w:right="680" w:bottom="720" w:left="740" w:header="0" w:footer="493" w:gutter="0"/>
          <w:cols w:space="720"/>
        </w:sectPr>
      </w:pPr>
    </w:p>
    <w:p w14:paraId="245EBCB8" w14:textId="77777777" w:rsidR="006B5D24" w:rsidRDefault="006B5D24" w:rsidP="006B5D24">
      <w:pPr>
        <w:pStyle w:val="a3"/>
        <w:ind w:left="652" w:right="0" w:firstLine="0"/>
        <w:jc w:val="left"/>
        <w:rPr>
          <w:sz w:val="20"/>
        </w:rPr>
      </w:pPr>
      <w:r>
        <w:rPr>
          <w:noProof/>
          <w:sz w:val="20"/>
          <w:lang w:val="ru-RU" w:eastAsia="ru-RU" w:bidi="ar-SA"/>
        </w:rPr>
        <w:lastRenderedPageBreak/>
        <w:drawing>
          <wp:inline distT="0" distB="0" distL="0" distR="0" wp14:anchorId="63CC707A" wp14:editId="3503E531">
            <wp:extent cx="3333008" cy="990123"/>
            <wp:effectExtent l="0" t="0" r="0" b="0"/>
            <wp:docPr id="12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6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008" cy="990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A9BD5" w14:textId="77777777" w:rsidR="006B5D24" w:rsidRDefault="006B5D24" w:rsidP="006B5D24">
      <w:pPr>
        <w:spacing w:before="155" w:line="230" w:lineRule="auto"/>
        <w:ind w:left="161" w:right="219"/>
        <w:jc w:val="center"/>
        <w:rPr>
          <w:sz w:val="20"/>
        </w:rPr>
      </w:pPr>
      <w:r>
        <w:rPr>
          <w:b/>
          <w:sz w:val="20"/>
        </w:rPr>
        <w:t xml:space="preserve">61-сурет. </w:t>
      </w:r>
      <w:r>
        <w:rPr>
          <w:sz w:val="20"/>
        </w:rPr>
        <w:t>ДКШ-64 «Волжанка» жаңбырлатқыш машинасының жұмыс істеу сұлбасы</w:t>
      </w:r>
    </w:p>
    <w:p w14:paraId="37B9350A" w14:textId="77777777" w:rsidR="006B5D24" w:rsidRDefault="006B5D24" w:rsidP="006B5D24">
      <w:pPr>
        <w:spacing w:before="23"/>
        <w:ind w:right="57"/>
        <w:jc w:val="center"/>
        <w:rPr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– сораптау бекеті;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арынды құбыр; </w:t>
      </w:r>
      <w:r>
        <w:rPr>
          <w:i/>
          <w:sz w:val="18"/>
        </w:rPr>
        <w:t xml:space="preserve">3 </w:t>
      </w:r>
      <w:r>
        <w:rPr>
          <w:sz w:val="18"/>
        </w:rPr>
        <w:t xml:space="preserve">– гидранты; </w:t>
      </w:r>
      <w:r>
        <w:rPr>
          <w:i/>
          <w:sz w:val="18"/>
        </w:rPr>
        <w:t xml:space="preserve">4 </w:t>
      </w:r>
      <w:r>
        <w:rPr>
          <w:sz w:val="18"/>
        </w:rPr>
        <w:t>– суғару танап;</w:t>
      </w:r>
    </w:p>
    <w:p w14:paraId="5734815F" w14:textId="77777777" w:rsidR="006B5D24" w:rsidRDefault="006B5D24" w:rsidP="006B5D24">
      <w:pPr>
        <w:spacing w:before="9"/>
        <w:ind w:right="57"/>
        <w:jc w:val="center"/>
        <w:rPr>
          <w:sz w:val="18"/>
        </w:rPr>
      </w:pPr>
      <w:r>
        <w:rPr>
          <w:i/>
          <w:sz w:val="18"/>
        </w:rPr>
        <w:t xml:space="preserve">5 </w:t>
      </w:r>
      <w:r>
        <w:rPr>
          <w:sz w:val="18"/>
        </w:rPr>
        <w:t>– жаңбырлатқыш машина</w:t>
      </w:r>
    </w:p>
    <w:p w14:paraId="1453F0F5" w14:textId="77777777" w:rsidR="006B5D24" w:rsidRDefault="006B5D24" w:rsidP="006B5D24">
      <w:pPr>
        <w:pStyle w:val="a3"/>
        <w:spacing w:before="146" w:line="230" w:lineRule="auto"/>
        <w:ind w:right="167"/>
      </w:pPr>
      <w:r>
        <w:rPr>
          <w:b/>
        </w:rPr>
        <w:t xml:space="preserve">Жаңбырлатқыш ДКГ «Ока» машинасы </w:t>
      </w:r>
      <w:r>
        <w:t>ДКШ-64</w:t>
      </w:r>
      <w:r>
        <w:rPr>
          <w:spacing w:val="-26"/>
        </w:rPr>
        <w:t xml:space="preserve"> </w:t>
      </w:r>
      <w:r>
        <w:t xml:space="preserve">«Волжанка» негізінде құрастырылған, жабық құбырдан гидранттар арқылы су алатын екі қанаттан тұрады жəне орында тұрып суғарады. Маши- наны бір орыннан екінші орынға көшіру үшін қанаттының орта- сында су ағынының күшімен қозғалысқа түсіретін аппарат </w:t>
      </w:r>
      <w:r>
        <w:rPr>
          <w:spacing w:val="-4"/>
        </w:rPr>
        <w:t xml:space="preserve">ор- </w:t>
      </w:r>
      <w:r>
        <w:t>натылған. Жаңбырлатқыш машинаның құрылымдық ерекшелігі жаңбырлатқыш саптамалар кезекпен жұмыс атқарады, ал бұның өзі суғару</w:t>
      </w:r>
      <w:r>
        <w:rPr>
          <w:spacing w:val="-18"/>
        </w:rPr>
        <w:t xml:space="preserve"> </w:t>
      </w:r>
      <w:r>
        <w:t>мөлшерін</w:t>
      </w:r>
      <w:r>
        <w:rPr>
          <w:spacing w:val="-17"/>
        </w:rPr>
        <w:t xml:space="preserve"> </w:t>
      </w:r>
      <w:r>
        <w:t>танапқа</w:t>
      </w:r>
      <w:r>
        <w:rPr>
          <w:spacing w:val="-17"/>
        </w:rPr>
        <w:t xml:space="preserve"> </w:t>
      </w:r>
      <w:r>
        <w:t>біртегіс</w:t>
      </w:r>
      <w:r>
        <w:rPr>
          <w:spacing w:val="-17"/>
        </w:rPr>
        <w:t xml:space="preserve"> </w:t>
      </w:r>
      <w:r>
        <w:t>етіп</w:t>
      </w:r>
      <w:r>
        <w:rPr>
          <w:spacing w:val="-17"/>
        </w:rPr>
        <w:t xml:space="preserve"> </w:t>
      </w:r>
      <w:r>
        <w:t>беруге</w:t>
      </w:r>
      <w:r>
        <w:rPr>
          <w:spacing w:val="22"/>
        </w:rPr>
        <w:t xml:space="preserve"> </w:t>
      </w:r>
      <w:r>
        <w:t>жəне</w:t>
      </w:r>
      <w:r>
        <w:rPr>
          <w:spacing w:val="-17"/>
        </w:rPr>
        <w:t xml:space="preserve"> </w:t>
      </w:r>
      <w:r>
        <w:t>суғару</w:t>
      </w:r>
      <w:r>
        <w:rPr>
          <w:spacing w:val="-17"/>
        </w:rPr>
        <w:t xml:space="preserve"> </w:t>
      </w:r>
      <w:r>
        <w:t>мөлшерін, қажет</w:t>
      </w:r>
      <w:r>
        <w:rPr>
          <w:spacing w:val="-14"/>
        </w:rPr>
        <w:t xml:space="preserve"> </w:t>
      </w:r>
      <w:r>
        <w:t>болғанда,</w:t>
      </w:r>
      <w:r>
        <w:rPr>
          <w:spacing w:val="-14"/>
        </w:rPr>
        <w:t xml:space="preserve"> </w:t>
      </w:r>
      <w:r>
        <w:t>егістік</w:t>
      </w:r>
      <w:r>
        <w:rPr>
          <w:spacing w:val="-13"/>
        </w:rPr>
        <w:t xml:space="preserve"> </w:t>
      </w:r>
      <w:r>
        <w:t>бетінде</w:t>
      </w:r>
      <w:r>
        <w:rPr>
          <w:spacing w:val="-14"/>
        </w:rPr>
        <w:t xml:space="preserve"> </w:t>
      </w:r>
      <w:r>
        <w:t>ағынсыз</w:t>
      </w:r>
      <w:r>
        <w:rPr>
          <w:spacing w:val="-14"/>
        </w:rPr>
        <w:t xml:space="preserve"> </w:t>
      </w:r>
      <w:r>
        <w:t>үлкейтуге</w:t>
      </w:r>
      <w:r>
        <w:rPr>
          <w:spacing w:val="-13"/>
        </w:rPr>
        <w:t xml:space="preserve"> </w:t>
      </w:r>
      <w:r>
        <w:t>мүмкіндік</w:t>
      </w:r>
      <w:r>
        <w:rPr>
          <w:spacing w:val="-14"/>
        </w:rPr>
        <w:t xml:space="preserve"> </w:t>
      </w:r>
      <w:r>
        <w:t>береді. Жаңбырлатқыш машинаның екі қанатының су өнімі 100 л/с жəне оның суғару желісінің сұлбасы 62-суретте</w:t>
      </w:r>
      <w:r>
        <w:rPr>
          <w:spacing w:val="-3"/>
        </w:rPr>
        <w:t xml:space="preserve"> </w:t>
      </w:r>
      <w:r>
        <w:t>көрсетілген.</w:t>
      </w:r>
    </w:p>
    <w:p w14:paraId="734F9981" w14:textId="77777777" w:rsidR="006B5D24" w:rsidRDefault="006B5D24" w:rsidP="006B5D24">
      <w:pPr>
        <w:pStyle w:val="a3"/>
        <w:spacing w:before="10"/>
        <w:ind w:left="0" w:right="0" w:firstLine="0"/>
        <w:jc w:val="left"/>
        <w:rPr>
          <w:sz w:val="13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68480" behindDoc="0" locked="0" layoutInCell="1" allowOverlap="1" wp14:anchorId="717C5FB7" wp14:editId="4B70E44B">
            <wp:simplePos x="0" y="0"/>
            <wp:positionH relativeFrom="page">
              <wp:posOffset>746455</wp:posOffset>
            </wp:positionH>
            <wp:positionV relativeFrom="paragraph">
              <wp:posOffset>126593</wp:posOffset>
            </wp:positionV>
            <wp:extent cx="3613010" cy="1679448"/>
            <wp:effectExtent l="0" t="0" r="0" b="0"/>
            <wp:wrapTopAndBottom/>
            <wp:docPr id="12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6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3010" cy="1679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C0D409" w14:textId="77777777" w:rsidR="006B5D24" w:rsidRDefault="006B5D24" w:rsidP="006B5D24">
      <w:pPr>
        <w:spacing w:before="81"/>
        <w:ind w:right="57"/>
        <w:jc w:val="center"/>
        <w:rPr>
          <w:sz w:val="20"/>
        </w:rPr>
      </w:pPr>
      <w:r>
        <w:rPr>
          <w:b/>
          <w:sz w:val="20"/>
        </w:rPr>
        <w:t xml:space="preserve">62-сурет. </w:t>
      </w:r>
      <w:r>
        <w:rPr>
          <w:sz w:val="20"/>
        </w:rPr>
        <w:t>ДКГ-80 «Ока» жаңбырлатқыш машинасының суғару желісі</w:t>
      </w:r>
    </w:p>
    <w:p w14:paraId="339345F2" w14:textId="77777777" w:rsidR="006B5D24" w:rsidRDefault="006B5D24" w:rsidP="006B5D24">
      <w:pPr>
        <w:pStyle w:val="a3"/>
        <w:spacing w:before="184" w:line="232" w:lineRule="auto"/>
      </w:pPr>
      <w:r>
        <w:t xml:space="preserve">Жаңбырлатқыш доңғалақты құбыр ДКТ-80 «Ока» өзінің </w:t>
      </w:r>
      <w:r>
        <w:rPr>
          <w:spacing w:val="-3"/>
        </w:rPr>
        <w:t xml:space="preserve">құры- </w:t>
      </w:r>
      <w:r>
        <w:t xml:space="preserve">лымдық жəне жұмыс атқару желісі бойынша «Фрегат» </w:t>
      </w:r>
      <w:r>
        <w:rPr>
          <w:spacing w:val="-3"/>
        </w:rPr>
        <w:t xml:space="preserve">машинасына </w:t>
      </w:r>
      <w:r>
        <w:t xml:space="preserve">ұқсайды, ерекшелігі орташа қашықтыққа шашатын </w:t>
      </w:r>
      <w:r>
        <w:rPr>
          <w:spacing w:val="-3"/>
        </w:rPr>
        <w:t xml:space="preserve">жаңбырлатқыш </w:t>
      </w:r>
      <w:r>
        <w:t>құрал-сайман</w:t>
      </w:r>
      <w:r>
        <w:rPr>
          <w:spacing w:val="-15"/>
        </w:rPr>
        <w:t xml:space="preserve"> </w:t>
      </w:r>
      <w:r>
        <w:t>«Роса-3»</w:t>
      </w:r>
      <w:r>
        <w:rPr>
          <w:spacing w:val="-14"/>
        </w:rPr>
        <w:t xml:space="preserve"> </w:t>
      </w:r>
      <w:r>
        <w:t>өзін</w:t>
      </w:r>
      <w:r>
        <w:rPr>
          <w:spacing w:val="-14"/>
        </w:rPr>
        <w:t xml:space="preserve"> </w:t>
      </w:r>
      <w:r>
        <w:t>орналастыратын</w:t>
      </w:r>
      <w:r>
        <w:rPr>
          <w:spacing w:val="-14"/>
        </w:rPr>
        <w:t xml:space="preserve"> </w:t>
      </w:r>
      <w:r>
        <w:t>механизммен</w:t>
      </w:r>
      <w:r>
        <w:rPr>
          <w:spacing w:val="-14"/>
        </w:rPr>
        <w:t xml:space="preserve"> </w:t>
      </w:r>
      <w:r>
        <w:t>жəне</w:t>
      </w:r>
      <w:r>
        <w:rPr>
          <w:spacing w:val="-14"/>
        </w:rPr>
        <w:t xml:space="preserve"> </w:t>
      </w:r>
      <w:r>
        <w:t>гид- равликалық басқару қалқанымен оларды кезекпен-кезек жұмысқа қосып отыратын басқару жүйесімен</w:t>
      </w:r>
      <w:r>
        <w:rPr>
          <w:spacing w:val="-8"/>
        </w:rPr>
        <w:t xml:space="preserve"> </w:t>
      </w:r>
      <w:r>
        <w:t>жабдықталған.</w:t>
      </w:r>
    </w:p>
    <w:p w14:paraId="33EF253D" w14:textId="77777777" w:rsidR="006B5D24" w:rsidRDefault="006B5D24" w:rsidP="006B5D24">
      <w:pPr>
        <w:spacing w:line="232" w:lineRule="auto"/>
        <w:sectPr w:rsidR="006B5D24">
          <w:pgSz w:w="8110" w:h="11910"/>
          <w:pgMar w:top="840" w:right="680" w:bottom="680" w:left="740" w:header="0" w:footer="493" w:gutter="0"/>
          <w:cols w:space="720"/>
        </w:sectPr>
      </w:pPr>
    </w:p>
    <w:p w14:paraId="78746435" w14:textId="77777777" w:rsidR="006B5D24" w:rsidRDefault="006B5D24" w:rsidP="006B5D24">
      <w:pPr>
        <w:pStyle w:val="a3"/>
        <w:ind w:left="251" w:right="0" w:firstLine="0"/>
        <w:jc w:val="left"/>
        <w:rPr>
          <w:sz w:val="20"/>
        </w:rPr>
      </w:pPr>
      <w:r>
        <w:rPr>
          <w:noProof/>
          <w:sz w:val="20"/>
          <w:lang w:val="ru-RU" w:eastAsia="ru-RU" w:bidi="ar-SA"/>
        </w:rPr>
        <w:lastRenderedPageBreak/>
        <w:drawing>
          <wp:inline distT="0" distB="0" distL="0" distR="0" wp14:anchorId="44F2F1FB" wp14:editId="3739F0C4">
            <wp:extent cx="3889248" cy="1996439"/>
            <wp:effectExtent l="0" t="0" r="0" b="0"/>
            <wp:docPr id="12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6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9248" cy="1996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5374C" w14:textId="77777777" w:rsidR="006B5D24" w:rsidRDefault="006B5D24" w:rsidP="006B5D24">
      <w:pPr>
        <w:spacing w:before="127"/>
        <w:ind w:right="58"/>
        <w:jc w:val="center"/>
        <w:rPr>
          <w:sz w:val="20"/>
        </w:rPr>
      </w:pPr>
      <w:r>
        <w:rPr>
          <w:b/>
          <w:sz w:val="20"/>
        </w:rPr>
        <w:t xml:space="preserve">63-сурет. </w:t>
      </w:r>
      <w:r>
        <w:rPr>
          <w:sz w:val="20"/>
        </w:rPr>
        <w:t>КИ топтамасының суғару желісінің сұлбасы</w:t>
      </w:r>
    </w:p>
    <w:p w14:paraId="289723C5" w14:textId="77777777" w:rsidR="006B5D24" w:rsidRDefault="006B5D24" w:rsidP="006B5D24">
      <w:pPr>
        <w:spacing w:before="61"/>
        <w:ind w:right="57"/>
        <w:jc w:val="center"/>
        <w:rPr>
          <w:i/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– СНП-50/80 сораптау бекеті; </w:t>
      </w:r>
      <w:r>
        <w:rPr>
          <w:i/>
          <w:sz w:val="18"/>
        </w:rPr>
        <w:t xml:space="preserve">2 </w:t>
      </w:r>
      <w:r>
        <w:rPr>
          <w:sz w:val="18"/>
        </w:rPr>
        <w:t xml:space="preserve">жəне </w:t>
      </w:r>
      <w:r>
        <w:rPr>
          <w:i/>
          <w:sz w:val="18"/>
        </w:rPr>
        <w:t xml:space="preserve">7 </w:t>
      </w:r>
      <w:r>
        <w:rPr>
          <w:sz w:val="18"/>
        </w:rPr>
        <w:t xml:space="preserve">– ауыстырғыш; </w:t>
      </w:r>
      <w:r>
        <w:rPr>
          <w:i/>
          <w:sz w:val="18"/>
        </w:rPr>
        <w:t xml:space="preserve">3 </w:t>
      </w:r>
      <w:r>
        <w:rPr>
          <w:sz w:val="18"/>
        </w:rPr>
        <w:t xml:space="preserve">– таратушы; </w:t>
      </w:r>
      <w:r>
        <w:rPr>
          <w:i/>
          <w:sz w:val="18"/>
        </w:rPr>
        <w:t xml:space="preserve">4 </w:t>
      </w:r>
      <w:r>
        <w:rPr>
          <w:sz w:val="18"/>
        </w:rPr>
        <w:t xml:space="preserve">жəне </w:t>
      </w:r>
      <w:r>
        <w:rPr>
          <w:i/>
          <w:sz w:val="18"/>
        </w:rPr>
        <w:t>5</w:t>
      </w:r>
    </w:p>
    <w:p w14:paraId="49440925" w14:textId="77777777" w:rsidR="006B5D24" w:rsidRDefault="006B5D24" w:rsidP="006B5D24">
      <w:pPr>
        <w:spacing w:before="9" w:line="249" w:lineRule="auto"/>
        <w:ind w:left="161" w:right="219"/>
        <w:jc w:val="center"/>
        <w:rPr>
          <w:sz w:val="18"/>
        </w:rPr>
      </w:pPr>
      <w:r>
        <w:rPr>
          <w:sz w:val="18"/>
        </w:rPr>
        <w:t xml:space="preserve">– құбыр-гидрант; </w:t>
      </w:r>
      <w:r>
        <w:rPr>
          <w:i/>
          <w:sz w:val="18"/>
        </w:rPr>
        <w:t xml:space="preserve">6 </w:t>
      </w:r>
      <w:r>
        <w:rPr>
          <w:sz w:val="18"/>
        </w:rPr>
        <w:t xml:space="preserve">– бас құбыр; </w:t>
      </w:r>
      <w:r>
        <w:rPr>
          <w:i/>
          <w:sz w:val="18"/>
        </w:rPr>
        <w:t xml:space="preserve">8 </w:t>
      </w:r>
      <w:r>
        <w:rPr>
          <w:sz w:val="18"/>
        </w:rPr>
        <w:t xml:space="preserve">– жаңбырлатқыш аппарат; </w:t>
      </w:r>
      <w:r>
        <w:rPr>
          <w:i/>
          <w:sz w:val="18"/>
        </w:rPr>
        <w:t xml:space="preserve">9 </w:t>
      </w:r>
      <w:r>
        <w:rPr>
          <w:sz w:val="18"/>
        </w:rPr>
        <w:t>– жаңбырлатқыш қанат</w:t>
      </w:r>
    </w:p>
    <w:p w14:paraId="521F9C58" w14:textId="77777777" w:rsidR="006B5D24" w:rsidRDefault="006B5D24" w:rsidP="006B5D24">
      <w:pPr>
        <w:pStyle w:val="a3"/>
        <w:spacing w:before="6"/>
        <w:ind w:left="0" w:right="0" w:firstLine="0"/>
        <w:jc w:val="left"/>
        <w:rPr>
          <w:sz w:val="21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69504" behindDoc="0" locked="0" layoutInCell="1" allowOverlap="1" wp14:anchorId="44D66D17" wp14:editId="7123D5AF">
            <wp:simplePos x="0" y="0"/>
            <wp:positionH relativeFrom="page">
              <wp:posOffset>571461</wp:posOffset>
            </wp:positionH>
            <wp:positionV relativeFrom="paragraph">
              <wp:posOffset>182139</wp:posOffset>
            </wp:positionV>
            <wp:extent cx="4005072" cy="1469136"/>
            <wp:effectExtent l="0" t="0" r="0" b="0"/>
            <wp:wrapTopAndBottom/>
            <wp:docPr id="12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65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5072" cy="1469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BDB5E3" w14:textId="77777777" w:rsidR="006B5D24" w:rsidRDefault="006B5D24" w:rsidP="006B5D24">
      <w:pPr>
        <w:spacing w:before="110" w:line="230" w:lineRule="auto"/>
        <w:ind w:right="58"/>
        <w:jc w:val="center"/>
        <w:rPr>
          <w:sz w:val="20"/>
        </w:rPr>
      </w:pPr>
      <w:r>
        <w:rPr>
          <w:b/>
          <w:sz w:val="20"/>
        </w:rPr>
        <w:t xml:space="preserve">64-сурет. </w:t>
      </w:r>
      <w:r>
        <w:rPr>
          <w:sz w:val="20"/>
        </w:rPr>
        <w:t>ДШ-25/300 жаңбырлатқыш машинасымен құрастырылған суғару үлгісінің нұсқасы</w:t>
      </w:r>
    </w:p>
    <w:p w14:paraId="05F777BF" w14:textId="77777777" w:rsidR="006B5D24" w:rsidRDefault="006B5D24" w:rsidP="006B5D24">
      <w:pPr>
        <w:spacing w:before="62" w:line="249" w:lineRule="auto"/>
        <w:ind w:right="58"/>
        <w:jc w:val="center"/>
        <w:rPr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– ДШ-25/300 жаңбырлатқыш машинасы;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гидрант; </w:t>
      </w:r>
      <w:r>
        <w:rPr>
          <w:i/>
          <w:sz w:val="18"/>
        </w:rPr>
        <w:t xml:space="preserve">3 </w:t>
      </w:r>
      <w:r>
        <w:rPr>
          <w:sz w:val="18"/>
        </w:rPr>
        <w:t xml:space="preserve">– вантуз; </w:t>
      </w:r>
      <w:r>
        <w:rPr>
          <w:i/>
          <w:sz w:val="18"/>
        </w:rPr>
        <w:t xml:space="preserve">4 </w:t>
      </w:r>
      <w:r>
        <w:rPr>
          <w:sz w:val="18"/>
        </w:rPr>
        <w:t xml:space="preserve">– қорғашық қақпақ; </w:t>
      </w:r>
      <w:r>
        <w:rPr>
          <w:i/>
          <w:sz w:val="18"/>
        </w:rPr>
        <w:t xml:space="preserve">5 </w:t>
      </w:r>
      <w:r>
        <w:rPr>
          <w:sz w:val="18"/>
        </w:rPr>
        <w:t xml:space="preserve">– асбесцементтік құбыр; </w:t>
      </w:r>
      <w:r>
        <w:rPr>
          <w:i/>
          <w:sz w:val="18"/>
        </w:rPr>
        <w:t xml:space="preserve">6 </w:t>
      </w:r>
      <w:r>
        <w:rPr>
          <w:sz w:val="18"/>
        </w:rPr>
        <w:t>– төртбұрышты құдық</w:t>
      </w:r>
    </w:p>
    <w:p w14:paraId="01B9894C" w14:textId="77777777" w:rsidR="006B5D24" w:rsidRDefault="006B5D24" w:rsidP="006B5D24">
      <w:pPr>
        <w:pStyle w:val="a3"/>
        <w:spacing w:before="5"/>
        <w:ind w:left="0" w:right="0" w:firstLine="0"/>
        <w:jc w:val="left"/>
      </w:pPr>
    </w:p>
    <w:p w14:paraId="45D4D0D9" w14:textId="77777777" w:rsidR="006B5D24" w:rsidRDefault="006B5D24" w:rsidP="006B5D24">
      <w:pPr>
        <w:pStyle w:val="a3"/>
        <w:spacing w:line="242" w:lineRule="auto"/>
      </w:pPr>
      <w:r>
        <w:t>Жаңбырлатқыш қондырғыларда өздігінен жүретін арбалар бол- майды жəне су жоғары арында қызмет атқаратын суғару жүйесі ар- қылы арнайы сораптар бекетінің көмегі арқылы беріліп отырады.</w:t>
      </w:r>
    </w:p>
    <w:p w14:paraId="105CDD12" w14:textId="77777777" w:rsidR="006B5D24" w:rsidRDefault="006B5D24" w:rsidP="006B5D24">
      <w:pPr>
        <w:pStyle w:val="a3"/>
        <w:spacing w:before="2" w:line="242" w:lineRule="auto"/>
      </w:pPr>
      <w:r>
        <w:t>Иригациялық бірлестік КИ-50А «Радуга», СНП-50/80 жылжы- малы сорап бекетінен, ұзындығы 300 метрден үлкен РТШ-80 болат бас құбырынан, аллюминий құрама құбырынан (диаметрі 150 мм, ұзындығы 613 м жəне сəйкес 125 мм, ұзындығы 286 метр) жəне екі тарату (диаметрі 150 мм, ұзындығы 270 метр), төрт жаңбырлатқыш</w:t>
      </w:r>
    </w:p>
    <w:p w14:paraId="5599A38D" w14:textId="77777777" w:rsidR="006B5D24" w:rsidRDefault="006B5D24" w:rsidP="006B5D24">
      <w:pPr>
        <w:spacing w:line="242" w:lineRule="auto"/>
        <w:sectPr w:rsidR="006B5D24">
          <w:pgSz w:w="8110" w:h="11910"/>
          <w:pgMar w:top="840" w:right="680" w:bottom="740" w:left="740" w:header="0" w:footer="493" w:gutter="0"/>
          <w:cols w:space="720"/>
        </w:sectPr>
      </w:pPr>
    </w:p>
    <w:p w14:paraId="022431EA" w14:textId="77777777" w:rsidR="006B5D24" w:rsidRDefault="006B5D24" w:rsidP="006B5D24">
      <w:pPr>
        <w:pStyle w:val="a3"/>
        <w:spacing w:before="92" w:line="249" w:lineRule="auto"/>
        <w:ind w:right="167" w:firstLine="0"/>
      </w:pPr>
      <w:r>
        <w:lastRenderedPageBreak/>
        <w:t>қанаттан</w:t>
      </w:r>
      <w:r>
        <w:rPr>
          <w:spacing w:val="-8"/>
        </w:rPr>
        <w:t xml:space="preserve"> </w:t>
      </w:r>
      <w:r>
        <w:t>(диаметрі</w:t>
      </w:r>
      <w:r>
        <w:rPr>
          <w:spacing w:val="-7"/>
        </w:rPr>
        <w:t xml:space="preserve"> </w:t>
      </w:r>
      <w:r>
        <w:rPr>
          <w:spacing w:val="-3"/>
        </w:rPr>
        <w:t>110</w:t>
      </w:r>
      <w:r>
        <w:rPr>
          <w:spacing w:val="-7"/>
        </w:rPr>
        <w:t xml:space="preserve"> </w:t>
      </w:r>
      <w:r>
        <w:t>мм,</w:t>
      </w:r>
      <w:r>
        <w:rPr>
          <w:spacing w:val="-7"/>
        </w:rPr>
        <w:t xml:space="preserve"> </w:t>
      </w:r>
      <w:r>
        <w:t>ұзындығы</w:t>
      </w:r>
      <w:r>
        <w:rPr>
          <w:spacing w:val="-7"/>
        </w:rPr>
        <w:t xml:space="preserve"> </w:t>
      </w:r>
      <w:r>
        <w:t>126</w:t>
      </w:r>
      <w:r>
        <w:rPr>
          <w:spacing w:val="-7"/>
        </w:rPr>
        <w:t xml:space="preserve"> </w:t>
      </w:r>
      <w:r>
        <w:t>м),</w:t>
      </w:r>
      <w:r>
        <w:rPr>
          <w:spacing w:val="-7"/>
        </w:rPr>
        <w:t xml:space="preserve"> </w:t>
      </w:r>
      <w:r>
        <w:t>жаңбырлатқыш</w:t>
      </w:r>
      <w:r>
        <w:rPr>
          <w:spacing w:val="-8"/>
        </w:rPr>
        <w:t xml:space="preserve"> </w:t>
      </w:r>
      <w:r>
        <w:t xml:space="preserve">құрал- сайман «Роса 3», гидравликалық қоректенгіштен </w:t>
      </w:r>
      <w:r>
        <w:rPr>
          <w:spacing w:val="-4"/>
        </w:rPr>
        <w:t xml:space="preserve">ГДП-50 </w:t>
      </w:r>
      <w:r>
        <w:t>жəне</w:t>
      </w:r>
      <w:r>
        <w:rPr>
          <w:spacing w:val="-36"/>
        </w:rPr>
        <w:t xml:space="preserve"> </w:t>
      </w:r>
      <w:r>
        <w:t>құра- ма құбырлардың білектерінен тұрады</w:t>
      </w:r>
      <w:r>
        <w:rPr>
          <w:spacing w:val="-9"/>
        </w:rPr>
        <w:t xml:space="preserve"> </w:t>
      </w:r>
      <w:r>
        <w:t>(63-сурет).</w:t>
      </w:r>
    </w:p>
    <w:p w14:paraId="419BA1BE" w14:textId="77777777" w:rsidR="006B5D24" w:rsidRDefault="006B5D24" w:rsidP="006B5D24">
      <w:pPr>
        <w:pStyle w:val="a3"/>
        <w:spacing w:line="249" w:lineRule="auto"/>
      </w:pPr>
      <w:r>
        <w:t>ДШ-25/300 жаңбырлатқыш машинасын жайылымды, көгалды, жеміс ағаштарын жəне ауылшаруашылық дақылдарын суғару үшін барлық суғару аймақтарында пайдаланады (64-сурет) жəне суғару бір орында тұрып іске асырылады.</w:t>
      </w:r>
    </w:p>
    <w:p w14:paraId="0A98D7A9" w14:textId="77777777" w:rsidR="006B5D24" w:rsidRDefault="006B5D24" w:rsidP="006B5D24">
      <w:pPr>
        <w:pStyle w:val="a3"/>
        <w:spacing w:line="249" w:lineRule="auto"/>
        <w:ind w:right="167"/>
      </w:pPr>
      <w:r>
        <w:t>Жаңбырлатқыш машина тез арада құрастыратын металдық құ- бырлардан</w:t>
      </w:r>
      <w:r>
        <w:rPr>
          <w:spacing w:val="-10"/>
        </w:rPr>
        <w:t xml:space="preserve"> </w:t>
      </w:r>
      <w:r>
        <w:t>жəне</w:t>
      </w:r>
      <w:r>
        <w:rPr>
          <w:spacing w:val="-10"/>
        </w:rPr>
        <w:t xml:space="preserve"> </w:t>
      </w:r>
      <w:r>
        <w:t>жаңбырлатқыш</w:t>
      </w:r>
      <w:r>
        <w:rPr>
          <w:spacing w:val="-10"/>
        </w:rPr>
        <w:t xml:space="preserve"> </w:t>
      </w:r>
      <w:r>
        <w:t>саптамадан</w:t>
      </w:r>
      <w:r>
        <w:rPr>
          <w:spacing w:val="-10"/>
        </w:rPr>
        <w:t xml:space="preserve"> </w:t>
      </w:r>
      <w:r>
        <w:t>жинақталады.</w:t>
      </w:r>
      <w:r>
        <w:rPr>
          <w:spacing w:val="-10"/>
        </w:rPr>
        <w:t xml:space="preserve"> </w:t>
      </w:r>
      <w:r>
        <w:t>Ол</w:t>
      </w:r>
      <w:r>
        <w:rPr>
          <w:spacing w:val="-10"/>
        </w:rPr>
        <w:t xml:space="preserve"> </w:t>
      </w:r>
      <w:r>
        <w:t xml:space="preserve">ұзын- дығы 150 м, диаметрі 102 мм болат құбырдан құрастырылады. </w:t>
      </w:r>
      <w:r>
        <w:rPr>
          <w:spacing w:val="-3"/>
        </w:rPr>
        <w:t xml:space="preserve">Су </w:t>
      </w:r>
      <w:r>
        <w:t xml:space="preserve">құбыры бойында бір-бірінен 50 м қашықтықта орналасқан үш </w:t>
      </w:r>
      <w:r>
        <w:rPr>
          <w:spacing w:val="-6"/>
        </w:rPr>
        <w:t xml:space="preserve">«Ти- </w:t>
      </w:r>
      <w:r>
        <w:t>мирязевец»</w:t>
      </w:r>
      <w:r>
        <w:rPr>
          <w:spacing w:val="-27"/>
        </w:rPr>
        <w:t xml:space="preserve"> </w:t>
      </w:r>
      <w:r>
        <w:t>айналмалы</w:t>
      </w:r>
      <w:r>
        <w:rPr>
          <w:spacing w:val="-26"/>
        </w:rPr>
        <w:t xml:space="preserve"> </w:t>
      </w:r>
      <w:r>
        <w:t>жаңбырлатқыш</w:t>
      </w:r>
      <w:r>
        <w:rPr>
          <w:spacing w:val="-26"/>
        </w:rPr>
        <w:t xml:space="preserve"> </w:t>
      </w:r>
      <w:r>
        <w:t>саптамасы</w:t>
      </w:r>
      <w:r>
        <w:rPr>
          <w:spacing w:val="-27"/>
        </w:rPr>
        <w:t xml:space="preserve"> </w:t>
      </w:r>
      <w:r>
        <w:t>орналастырылған.</w:t>
      </w:r>
    </w:p>
    <w:p w14:paraId="69BAB58E" w14:textId="77777777" w:rsidR="003D3578" w:rsidRDefault="003D3578"/>
    <w:sectPr w:rsidR="003D3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51CF2D" w14:textId="77777777" w:rsidR="005B7C31" w:rsidRDefault="00000000">
    <w:pPr>
      <w:pStyle w:val="a3"/>
      <w:spacing w:line="14" w:lineRule="auto"/>
      <w:ind w:left="0" w:right="0" w:firstLine="0"/>
      <w:jc w:val="left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D5575" w14:textId="366E9E6A" w:rsidR="005B7C31" w:rsidRDefault="006B5D24">
    <w:pPr>
      <w:pStyle w:val="a3"/>
      <w:spacing w:line="14" w:lineRule="auto"/>
      <w:ind w:left="0" w:right="0" w:firstLine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6C97B9C" wp14:editId="3C44CCB9">
              <wp:simplePos x="0" y="0"/>
              <wp:positionH relativeFrom="page">
                <wp:posOffset>2453640</wp:posOffset>
              </wp:positionH>
              <wp:positionV relativeFrom="page">
                <wp:posOffset>7070725</wp:posOffset>
              </wp:positionV>
              <wp:extent cx="241300" cy="19494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949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97CBD6" w14:textId="77777777" w:rsidR="005B7C31" w:rsidRDefault="00000000">
                          <w:pPr>
                            <w:spacing w:before="38"/>
                            <w:ind w:left="40"/>
                            <w:rPr>
                              <w:b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noProof/>
                              <w:sz w:val="20"/>
                            </w:rPr>
                            <w:t>175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C97B9C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193.2pt;margin-top:556.75pt;width:19pt;height:15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" filled="f" stroked="f">
              <v:textbox inset="0,0,0,0">
                <w:txbxContent>
                  <w:p w14:paraId="7A97CBD6" w14:textId="77777777" w:rsidR="005B7C31" w:rsidRDefault="00000000">
                    <w:pPr>
                      <w:spacing w:before="38"/>
                      <w:ind w:left="40"/>
                      <w:rPr>
                        <w:b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b/>
                        <w:noProof/>
                        <w:sz w:val="20"/>
                      </w:rPr>
                      <w:t>175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863C16"/>
    <w:multiLevelType w:val="hybridMultilevel"/>
    <w:tmpl w:val="C7963852"/>
    <w:lvl w:ilvl="0" w:tplc="159439B0">
      <w:start w:val="2"/>
      <w:numFmt w:val="decimal"/>
      <w:lvlText w:val="%1"/>
      <w:lvlJc w:val="left"/>
      <w:pPr>
        <w:ind w:left="1465" w:hanging="495"/>
        <w:jc w:val="left"/>
      </w:pPr>
      <w:rPr>
        <w:rFonts w:hint="default"/>
        <w:lang w:val="kk-KZ" w:eastAsia="kk-KZ" w:bidi="kk-KZ"/>
      </w:rPr>
    </w:lvl>
    <w:lvl w:ilvl="1" w:tplc="81EE2130">
      <w:numFmt w:val="none"/>
      <w:lvlText w:val=""/>
      <w:lvlJc w:val="left"/>
      <w:pPr>
        <w:tabs>
          <w:tab w:val="num" w:pos="360"/>
        </w:tabs>
      </w:pPr>
    </w:lvl>
    <w:lvl w:ilvl="2" w:tplc="B372A4A2">
      <w:numFmt w:val="none"/>
      <w:lvlText w:val=""/>
      <w:lvlJc w:val="left"/>
      <w:pPr>
        <w:tabs>
          <w:tab w:val="num" w:pos="360"/>
        </w:tabs>
      </w:pPr>
    </w:lvl>
    <w:lvl w:ilvl="3" w:tplc="812CF9D6">
      <w:numFmt w:val="bullet"/>
      <w:lvlText w:val="•"/>
      <w:lvlJc w:val="left"/>
      <w:pPr>
        <w:ind w:left="3028" w:hanging="495"/>
      </w:pPr>
      <w:rPr>
        <w:rFonts w:hint="default"/>
        <w:lang w:val="kk-KZ" w:eastAsia="kk-KZ" w:bidi="kk-KZ"/>
      </w:rPr>
    </w:lvl>
    <w:lvl w:ilvl="4" w:tplc="3B020DFA">
      <w:numFmt w:val="bullet"/>
      <w:lvlText w:val="•"/>
      <w:lvlJc w:val="left"/>
      <w:pPr>
        <w:ind w:left="3550" w:hanging="495"/>
      </w:pPr>
      <w:rPr>
        <w:rFonts w:hint="default"/>
        <w:lang w:val="kk-KZ" w:eastAsia="kk-KZ" w:bidi="kk-KZ"/>
      </w:rPr>
    </w:lvl>
    <w:lvl w:ilvl="5" w:tplc="965E17E0">
      <w:numFmt w:val="bullet"/>
      <w:lvlText w:val="•"/>
      <w:lvlJc w:val="left"/>
      <w:pPr>
        <w:ind w:left="4073" w:hanging="495"/>
      </w:pPr>
      <w:rPr>
        <w:rFonts w:hint="default"/>
        <w:lang w:val="kk-KZ" w:eastAsia="kk-KZ" w:bidi="kk-KZ"/>
      </w:rPr>
    </w:lvl>
    <w:lvl w:ilvl="6" w:tplc="6346DD98">
      <w:numFmt w:val="bullet"/>
      <w:lvlText w:val="•"/>
      <w:lvlJc w:val="left"/>
      <w:pPr>
        <w:ind w:left="4596" w:hanging="495"/>
      </w:pPr>
      <w:rPr>
        <w:rFonts w:hint="default"/>
        <w:lang w:val="kk-KZ" w:eastAsia="kk-KZ" w:bidi="kk-KZ"/>
      </w:rPr>
    </w:lvl>
    <w:lvl w:ilvl="7" w:tplc="C7801748">
      <w:numFmt w:val="bullet"/>
      <w:lvlText w:val="•"/>
      <w:lvlJc w:val="left"/>
      <w:pPr>
        <w:ind w:left="5118" w:hanging="495"/>
      </w:pPr>
      <w:rPr>
        <w:rFonts w:hint="default"/>
        <w:lang w:val="kk-KZ" w:eastAsia="kk-KZ" w:bidi="kk-KZ"/>
      </w:rPr>
    </w:lvl>
    <w:lvl w:ilvl="8" w:tplc="7408CFE0">
      <w:numFmt w:val="bullet"/>
      <w:lvlText w:val="•"/>
      <w:lvlJc w:val="left"/>
      <w:pPr>
        <w:ind w:left="5641" w:hanging="495"/>
      </w:pPr>
      <w:rPr>
        <w:rFonts w:hint="default"/>
        <w:lang w:val="kk-KZ" w:eastAsia="kk-KZ" w:bidi="kk-KZ"/>
      </w:rPr>
    </w:lvl>
  </w:abstractNum>
  <w:num w:numId="1" w16cid:durableId="185517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defaultTabStop w:val="708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136"/>
    <w:rsid w:val="003D3578"/>
    <w:rsid w:val="006B5D24"/>
    <w:rsid w:val="00D3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E9EE6A"/>
  <w15:chartTrackingRefBased/>
  <w15:docId w15:val="{140D33E1-E3D5-4142-A2F2-2FB284230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B5D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B5D24"/>
    <w:pPr>
      <w:ind w:left="110" w:right="168" w:firstLine="340"/>
      <w:jc w:val="both"/>
    </w:pPr>
  </w:style>
  <w:style w:type="character" w:customStyle="1" w:styleId="a4">
    <w:name w:val="Основной текст Знак"/>
    <w:basedOn w:val="a0"/>
    <w:link w:val="a3"/>
    <w:uiPriority w:val="1"/>
    <w:rsid w:val="006B5D24"/>
    <w:rPr>
      <w:rFonts w:ascii="Times New Roman" w:eastAsia="Times New Roman" w:hAnsi="Times New Roman" w:cs="Times New Roman"/>
      <w:lang w:val="kk-KZ" w:eastAsia="kk-KZ" w:bidi="kk-KZ"/>
    </w:rPr>
  </w:style>
  <w:style w:type="paragraph" w:customStyle="1" w:styleId="41">
    <w:name w:val="Заголовок 41"/>
    <w:basedOn w:val="a"/>
    <w:uiPriority w:val="1"/>
    <w:qFormat/>
    <w:rsid w:val="006B5D24"/>
    <w:pPr>
      <w:ind w:left="110" w:hanging="496"/>
      <w:outlineLvl w:val="4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footer" Target="footer1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1838</Words>
  <Characters>10479</Characters>
  <Application>Microsoft Office Word</Application>
  <DocSecurity>0</DocSecurity>
  <Lines>87</Lines>
  <Paragraphs>24</Paragraphs>
  <ScaleCrop>false</ScaleCrop>
  <Company/>
  <LinksUpToDate>false</LinksUpToDate>
  <CharactersWithSpaces>12293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2022-10-12T09:49:00Z</dcterms:created>
  <dcterms:modified xsi:type="dcterms:W3CDTF">2022-10-12T09:49:00Z</dcterms:modified>
</cp:coreProperties>
</file>